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FA" w:rsidRPr="009D0C24" w:rsidRDefault="00D920FA" w:rsidP="00D920FA">
      <w:pPr>
        <w:jc w:val="center"/>
        <w:rPr>
          <w:rFonts w:cs="Times New Roman"/>
          <w:b/>
          <w:bCs/>
          <w:sz w:val="24"/>
          <w:szCs w:val="28"/>
          <w:lang w:eastAsia="ru-RU"/>
        </w:rPr>
      </w:pPr>
      <w:r w:rsidRPr="009D0C24">
        <w:rPr>
          <w:rFonts w:cs="Times New Roman"/>
          <w:b/>
          <w:bCs/>
          <w:sz w:val="24"/>
          <w:szCs w:val="28"/>
          <w:lang w:eastAsia="ru-RU"/>
        </w:rPr>
        <w:t>ЧАСТНОЕ ОБЩЕОБРАЗОВАТЕЛЬНОЕ УЧРЕЖДЕНИЕ</w:t>
      </w:r>
      <w:r w:rsidRPr="009D0C24">
        <w:rPr>
          <w:rFonts w:cs="Times New Roman"/>
          <w:b/>
          <w:bCs/>
          <w:sz w:val="24"/>
          <w:szCs w:val="28"/>
          <w:lang w:eastAsia="ru-RU"/>
        </w:rPr>
        <w:br/>
        <w:t>«ЦЕНТР ОБРАЗОВАНИЯ ИМЕНИ ПЕРВОГО ПРЕЗИДЕНТА</w:t>
      </w:r>
    </w:p>
    <w:p w:rsidR="00D920FA" w:rsidRPr="009D0C24" w:rsidRDefault="00D920FA" w:rsidP="00D920FA">
      <w:pPr>
        <w:jc w:val="center"/>
        <w:rPr>
          <w:rFonts w:cs="Times New Roman"/>
          <w:sz w:val="24"/>
          <w:szCs w:val="28"/>
        </w:rPr>
      </w:pPr>
      <w:r w:rsidRPr="009D0C24">
        <w:rPr>
          <w:rFonts w:cs="Times New Roman"/>
          <w:b/>
          <w:bCs/>
          <w:sz w:val="24"/>
          <w:szCs w:val="28"/>
          <w:u w:val="single"/>
          <w:lang w:eastAsia="ru-RU"/>
        </w:rPr>
        <w:t>ЧЕЧЕНСКОЙ РЕСПУБЛИКИ, ГЕРОЯ РОССИИ АХМАТ-ХАДЖИ КАДЫРОВА</w:t>
      </w: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D920FA" w:rsidRDefault="00D920FA" w:rsidP="00D920FA">
      <w:pPr>
        <w:jc w:val="center"/>
        <w:rPr>
          <w:rFonts w:cs="Times New Roman"/>
          <w:b/>
          <w:sz w:val="28"/>
          <w:szCs w:val="28"/>
        </w:rPr>
      </w:pPr>
    </w:p>
    <w:p w:rsidR="00FA237D" w:rsidRPr="00E2429D" w:rsidRDefault="00FA237D" w:rsidP="00FA237D">
      <w:pPr>
        <w:jc w:val="center"/>
        <w:rPr>
          <w:rFonts w:cs="Times New Roman"/>
          <w:b/>
          <w:sz w:val="28"/>
          <w:szCs w:val="28"/>
        </w:rPr>
      </w:pPr>
      <w:r w:rsidRPr="00E2429D">
        <w:rPr>
          <w:rFonts w:cs="Times New Roman"/>
          <w:b/>
          <w:sz w:val="28"/>
          <w:szCs w:val="28"/>
        </w:rPr>
        <w:t>Библиотека школы</w:t>
      </w:r>
    </w:p>
    <w:p w:rsidR="00FA237D" w:rsidRPr="00E2429D" w:rsidRDefault="00FA237D" w:rsidP="00FA237D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В условиях формирования нового подхода к информации и обучению в целом, переосмыслена и миссия школьной библиотеки. Она заключается в формировании информационной культуры личности. </w:t>
      </w:r>
    </w:p>
    <w:p w:rsidR="00FA237D" w:rsidRPr="00E2429D" w:rsidRDefault="00FA237D" w:rsidP="00FA237D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Перед библиотекой нашей школы поставлены следующие задачи: </w:t>
      </w:r>
    </w:p>
    <w:p w:rsidR="00FA237D" w:rsidRPr="00E2429D" w:rsidRDefault="00FA237D" w:rsidP="00FA237D">
      <w:pPr>
        <w:ind w:firstLine="142"/>
        <w:jc w:val="both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- реализация информационного обеспечения об</w:t>
      </w:r>
      <w:r>
        <w:rPr>
          <w:rFonts w:cs="Times New Roman"/>
          <w:sz w:val="28"/>
          <w:szCs w:val="28"/>
        </w:rPr>
        <w:t xml:space="preserve">разовательного процесса в </w:t>
      </w:r>
      <w:r w:rsidRPr="00E2429D">
        <w:rPr>
          <w:rFonts w:cs="Times New Roman"/>
          <w:sz w:val="28"/>
          <w:szCs w:val="28"/>
        </w:rPr>
        <w:t>школе;</w:t>
      </w:r>
    </w:p>
    <w:p w:rsidR="00FA237D" w:rsidRPr="00E2429D" w:rsidRDefault="00FA237D" w:rsidP="00FA237D">
      <w:pPr>
        <w:ind w:firstLine="142"/>
        <w:jc w:val="both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- содействие самообразованию учащихся и учителей;</w:t>
      </w:r>
    </w:p>
    <w:p w:rsidR="00FA237D" w:rsidRPr="00E2429D" w:rsidRDefault="00FA237D" w:rsidP="00FA237D">
      <w:pPr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2429D">
        <w:rPr>
          <w:rFonts w:cs="Times New Roman"/>
          <w:sz w:val="28"/>
          <w:szCs w:val="28"/>
        </w:rPr>
        <w:t>организация библиотечного обслуживания всех читателей школьной библиотеки.</w:t>
      </w:r>
    </w:p>
    <w:p w:rsidR="00FA237D" w:rsidRDefault="00FA237D" w:rsidP="00FA237D">
      <w:pPr>
        <w:ind w:firstLine="142"/>
        <w:jc w:val="both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- воспитание и закрепление у школьников потребности и привычки к чтению.</w:t>
      </w:r>
    </w:p>
    <w:p w:rsidR="00FA237D" w:rsidRPr="00E2429D" w:rsidRDefault="00FA237D" w:rsidP="00FA237D">
      <w:pPr>
        <w:jc w:val="both"/>
        <w:rPr>
          <w:rFonts w:cs="Times New Roman"/>
          <w:sz w:val="28"/>
          <w:szCs w:val="28"/>
        </w:rPr>
      </w:pPr>
    </w:p>
    <w:p w:rsidR="00FA237D" w:rsidRDefault="00FA237D" w:rsidP="00FA237D">
      <w:pPr>
        <w:jc w:val="both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На начало 2021-202</w:t>
      </w:r>
      <w:r>
        <w:rPr>
          <w:rFonts w:cs="Times New Roman"/>
          <w:sz w:val="28"/>
          <w:szCs w:val="28"/>
        </w:rPr>
        <w:t>2</w:t>
      </w:r>
      <w:r w:rsidRPr="00E2429D">
        <w:rPr>
          <w:rFonts w:cs="Times New Roman"/>
          <w:sz w:val="28"/>
          <w:szCs w:val="28"/>
        </w:rPr>
        <w:t xml:space="preserve"> учебного года </w:t>
      </w:r>
      <w:r>
        <w:rPr>
          <w:rFonts w:cs="Times New Roman"/>
          <w:sz w:val="28"/>
          <w:szCs w:val="28"/>
        </w:rPr>
        <w:t xml:space="preserve">в школьной библиотеке </w:t>
      </w:r>
      <w:r w:rsidRPr="00E2429D">
        <w:rPr>
          <w:rFonts w:cs="Times New Roman"/>
          <w:sz w:val="28"/>
          <w:szCs w:val="28"/>
        </w:rPr>
        <w:t>зарегистрирован</w:t>
      </w:r>
      <w:r>
        <w:rPr>
          <w:rFonts w:cs="Times New Roman"/>
          <w:sz w:val="28"/>
          <w:szCs w:val="28"/>
        </w:rPr>
        <w:t>о</w:t>
      </w:r>
      <w:r w:rsidRPr="00E2429D">
        <w:rPr>
          <w:rFonts w:cs="Times New Roman"/>
          <w:sz w:val="28"/>
          <w:szCs w:val="28"/>
        </w:rPr>
        <w:t xml:space="preserve"> </w:t>
      </w:r>
      <w:r w:rsidRPr="00E2429D">
        <w:rPr>
          <w:rFonts w:cs="Times New Roman"/>
          <w:b/>
          <w:i/>
          <w:sz w:val="28"/>
          <w:szCs w:val="28"/>
        </w:rPr>
        <w:t xml:space="preserve">163 </w:t>
      </w:r>
      <w:r w:rsidRPr="00E2429D">
        <w:rPr>
          <w:rFonts w:cs="Times New Roman"/>
          <w:sz w:val="28"/>
          <w:szCs w:val="28"/>
        </w:rPr>
        <w:t>обучающихся.</w:t>
      </w:r>
    </w:p>
    <w:p w:rsidR="00FA237D" w:rsidRDefault="00FA237D" w:rsidP="00FA237D">
      <w:pPr>
        <w:jc w:val="both"/>
        <w:rPr>
          <w:rFonts w:cs="Times New Roman"/>
          <w:sz w:val="28"/>
          <w:szCs w:val="28"/>
        </w:rPr>
      </w:pPr>
    </w:p>
    <w:p w:rsidR="00FA237D" w:rsidRPr="00E2429D" w:rsidRDefault="00FA237D" w:rsidP="00FA237D">
      <w:pPr>
        <w:jc w:val="both"/>
        <w:rPr>
          <w:rFonts w:cs="Times New Roman"/>
          <w:sz w:val="28"/>
          <w:szCs w:val="28"/>
        </w:rPr>
      </w:pPr>
    </w:p>
    <w:p w:rsidR="00FA237D" w:rsidRPr="00E2429D" w:rsidRDefault="00FA237D" w:rsidP="00FA237D">
      <w:pPr>
        <w:ind w:left="426" w:hanging="426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Библиотечный фонд включает</w:t>
      </w:r>
      <w:r>
        <w:rPr>
          <w:rFonts w:cs="Times New Roman"/>
          <w:sz w:val="28"/>
          <w:szCs w:val="28"/>
        </w:rPr>
        <w:t xml:space="preserve"> в себя</w:t>
      </w:r>
      <w:r w:rsidRPr="00E2429D">
        <w:rPr>
          <w:rFonts w:cs="Times New Roman"/>
          <w:sz w:val="28"/>
          <w:szCs w:val="28"/>
        </w:rPr>
        <w:t>:</w:t>
      </w:r>
    </w:p>
    <w:p w:rsidR="00FA237D" w:rsidRPr="00E2429D" w:rsidRDefault="00FA237D" w:rsidP="00FA237D">
      <w:pPr>
        <w:ind w:left="426" w:hanging="426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Pr="00E2429D">
        <w:rPr>
          <w:rFonts w:cs="Times New Roman"/>
          <w:sz w:val="28"/>
          <w:szCs w:val="28"/>
        </w:rPr>
        <w:t xml:space="preserve">онд дарственных книг – </w:t>
      </w:r>
      <w:r w:rsidRPr="00E2429D">
        <w:rPr>
          <w:rFonts w:cs="Times New Roman"/>
          <w:b/>
          <w:sz w:val="28"/>
          <w:szCs w:val="28"/>
        </w:rPr>
        <w:t xml:space="preserve">110 </w:t>
      </w:r>
      <w:proofErr w:type="spellStart"/>
      <w:r w:rsidRPr="00E2429D">
        <w:rPr>
          <w:rFonts w:cs="Times New Roman"/>
          <w:b/>
          <w:sz w:val="28"/>
          <w:szCs w:val="28"/>
        </w:rPr>
        <w:t>экз</w:t>
      </w:r>
      <w:proofErr w:type="spellEnd"/>
      <w:r w:rsidRPr="00E2429D">
        <w:rPr>
          <w:rFonts w:cs="Times New Roman"/>
          <w:b/>
          <w:sz w:val="28"/>
          <w:szCs w:val="28"/>
        </w:rPr>
        <w:t>;</w:t>
      </w:r>
    </w:p>
    <w:p w:rsidR="00FA237D" w:rsidRPr="00E2429D" w:rsidRDefault="00FA237D" w:rsidP="00FA237D">
      <w:pPr>
        <w:ind w:left="426" w:hanging="42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Pr="00E2429D">
        <w:rPr>
          <w:rFonts w:cs="Times New Roman"/>
          <w:sz w:val="28"/>
          <w:szCs w:val="28"/>
        </w:rPr>
        <w:t>онд справочной литературы –</w:t>
      </w:r>
      <w:r w:rsidRPr="00E2429D">
        <w:rPr>
          <w:rFonts w:cs="Times New Roman"/>
          <w:b/>
          <w:sz w:val="28"/>
          <w:szCs w:val="28"/>
        </w:rPr>
        <w:t xml:space="preserve"> 214 </w:t>
      </w:r>
      <w:proofErr w:type="spellStart"/>
      <w:r w:rsidRPr="00E2429D">
        <w:rPr>
          <w:rFonts w:cs="Times New Roman"/>
          <w:b/>
          <w:sz w:val="28"/>
          <w:szCs w:val="28"/>
        </w:rPr>
        <w:t>экз</w:t>
      </w:r>
      <w:proofErr w:type="spellEnd"/>
      <w:r w:rsidRPr="00E2429D">
        <w:rPr>
          <w:rFonts w:cs="Times New Roman"/>
          <w:b/>
          <w:sz w:val="28"/>
          <w:szCs w:val="28"/>
        </w:rPr>
        <w:t>;</w:t>
      </w:r>
    </w:p>
    <w:p w:rsidR="00FA237D" w:rsidRPr="00E2429D" w:rsidRDefault="00FA237D" w:rsidP="00FA237D">
      <w:pPr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Pr="00E2429D">
        <w:rPr>
          <w:rFonts w:cs="Times New Roman"/>
          <w:sz w:val="28"/>
          <w:szCs w:val="28"/>
        </w:rPr>
        <w:t xml:space="preserve">онд художественной литературы – </w:t>
      </w:r>
      <w:r w:rsidRPr="00E2429D">
        <w:rPr>
          <w:rFonts w:cs="Times New Roman"/>
          <w:b/>
          <w:sz w:val="28"/>
          <w:szCs w:val="28"/>
        </w:rPr>
        <w:t xml:space="preserve">1561 </w:t>
      </w:r>
      <w:proofErr w:type="spellStart"/>
      <w:r w:rsidRPr="00E2429D">
        <w:rPr>
          <w:rFonts w:cs="Times New Roman"/>
          <w:b/>
          <w:sz w:val="28"/>
          <w:szCs w:val="28"/>
        </w:rPr>
        <w:t>экз</w:t>
      </w:r>
      <w:proofErr w:type="spellEnd"/>
      <w:r w:rsidRPr="00E2429D">
        <w:rPr>
          <w:rFonts w:cs="Times New Roman"/>
          <w:b/>
          <w:sz w:val="28"/>
          <w:szCs w:val="28"/>
        </w:rPr>
        <w:t>;</w:t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</w:t>
      </w:r>
      <w:r w:rsidRPr="00E2429D">
        <w:rPr>
          <w:rFonts w:cs="Times New Roman"/>
          <w:sz w:val="28"/>
          <w:szCs w:val="28"/>
        </w:rPr>
        <w:t xml:space="preserve">онд учебной литературы – </w:t>
      </w:r>
      <w:r w:rsidRPr="00E2429D">
        <w:rPr>
          <w:rFonts w:cs="Times New Roman"/>
          <w:b/>
          <w:sz w:val="28"/>
          <w:szCs w:val="28"/>
        </w:rPr>
        <w:t xml:space="preserve">6 652 </w:t>
      </w:r>
      <w:proofErr w:type="spellStart"/>
      <w:r w:rsidRPr="00E2429D">
        <w:rPr>
          <w:rFonts w:cs="Times New Roman"/>
          <w:b/>
          <w:sz w:val="28"/>
          <w:szCs w:val="28"/>
        </w:rPr>
        <w:t>экз</w:t>
      </w:r>
      <w:proofErr w:type="spellEnd"/>
      <w:r w:rsidRPr="00E2429D">
        <w:rPr>
          <w:rFonts w:cs="Times New Roman"/>
          <w:b/>
          <w:sz w:val="28"/>
          <w:szCs w:val="28"/>
        </w:rPr>
        <w:t>;</w:t>
      </w:r>
      <w:r w:rsidRPr="00E2429D">
        <w:rPr>
          <w:rFonts w:cs="Times New Roman"/>
          <w:sz w:val="28"/>
          <w:szCs w:val="28"/>
        </w:rPr>
        <w:t xml:space="preserve"> </w:t>
      </w:r>
    </w:p>
    <w:p w:rsidR="00FA237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ab/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Обеспеченность учащихся учебниками составляет: </w:t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1-4 класс – 100%,  </w:t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5-9 класс – 100%;</w:t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10- 11 класс – 100%. </w:t>
      </w:r>
    </w:p>
    <w:p w:rsidR="00FA237D" w:rsidRDefault="00FA237D" w:rsidP="00FA237D">
      <w:pPr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ab/>
      </w:r>
    </w:p>
    <w:p w:rsidR="00FA237D" w:rsidRPr="00E2429D" w:rsidRDefault="00FA237D" w:rsidP="00FA237D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Библиотека ЧОУ «ЦО им. А-Х. Кадырова» имеет соответствующее помещение, оборудованное специальной мебелью и оснащенное современными техническими средствами. В распоряжении библиотеки находятся: помещение для хранения книг (помещение библиотеки), читальный зал, книгохранилище, предназначенное для хранения учебной литературы. </w:t>
      </w:r>
    </w:p>
    <w:p w:rsidR="00FA237D" w:rsidRPr="00E2429D" w:rsidRDefault="00FA237D" w:rsidP="00FA237D">
      <w:pPr>
        <w:ind w:firstLine="284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 xml:space="preserve">Эстетично оформленное помещение библиотеки создает комфортные условия участникам образовательного процесса, способствует сохранению здоровья. Достаточный уровень освещения, подходящая мебель делают комфортным нахождение в библиотеке. Учащиеся имеют возможность </w:t>
      </w:r>
      <w:r w:rsidRPr="00E2429D">
        <w:rPr>
          <w:rFonts w:cs="Times New Roman"/>
          <w:sz w:val="28"/>
          <w:szCs w:val="28"/>
        </w:rPr>
        <w:lastRenderedPageBreak/>
        <w:t>дополнительно заниматься в читальном зале по интересующим их темам, приятно и с пользой проводить свободное от учебы время.</w:t>
      </w:r>
    </w:p>
    <w:p w:rsidR="00FA237D" w:rsidRPr="00E2429D" w:rsidRDefault="00FA237D" w:rsidP="00FA237D">
      <w:pPr>
        <w:rPr>
          <w:rFonts w:cs="Times New Roman"/>
          <w:sz w:val="28"/>
          <w:szCs w:val="28"/>
        </w:rPr>
      </w:pPr>
    </w:p>
    <w:p w:rsidR="00FA237D" w:rsidRPr="00E2429D" w:rsidRDefault="00FA237D" w:rsidP="00FA237D">
      <w:pPr>
        <w:jc w:val="center"/>
        <w:rPr>
          <w:rFonts w:cs="Times New Roman"/>
          <w:sz w:val="28"/>
          <w:szCs w:val="28"/>
        </w:rPr>
      </w:pPr>
      <w:r w:rsidRPr="00E2429D">
        <w:rPr>
          <w:rFonts w:cs="Times New Roman"/>
          <w:sz w:val="28"/>
          <w:szCs w:val="28"/>
        </w:rPr>
        <w:t>Учебно-методическое и информационное обеспечение реализации основной образовательной программы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2794"/>
        <w:gridCol w:w="2084"/>
        <w:gridCol w:w="2135"/>
      </w:tblGrid>
      <w:tr w:rsidR="00FA237D" w:rsidRPr="00E2429D" w:rsidTr="00011540">
        <w:trPr>
          <w:trHeight w:val="724"/>
        </w:trPr>
        <w:tc>
          <w:tcPr>
            <w:tcW w:w="4742" w:type="dxa"/>
            <w:gridSpan w:val="2"/>
            <w:vAlign w:val="center"/>
          </w:tcPr>
          <w:p w:rsidR="00FA237D" w:rsidRPr="00E2429D" w:rsidRDefault="00FA237D" w:rsidP="00011540">
            <w:pPr>
              <w:rPr>
                <w:rFonts w:cs="Times New Roman"/>
                <w:b/>
                <w:sz w:val="28"/>
                <w:szCs w:val="28"/>
              </w:rPr>
            </w:pPr>
            <w:r w:rsidRPr="00E2429D">
              <w:rPr>
                <w:rFonts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299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b/>
                <w:sz w:val="28"/>
                <w:szCs w:val="28"/>
              </w:rPr>
            </w:pPr>
            <w:r w:rsidRPr="00E2429D">
              <w:rPr>
                <w:rFonts w:cs="Times New Roman"/>
                <w:b/>
                <w:sz w:val="28"/>
                <w:szCs w:val="28"/>
              </w:rPr>
              <w:t>Фактический показатель</w:t>
            </w:r>
          </w:p>
        </w:tc>
        <w:tc>
          <w:tcPr>
            <w:tcW w:w="2304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b/>
                <w:sz w:val="28"/>
                <w:szCs w:val="28"/>
              </w:rPr>
            </w:pPr>
            <w:r w:rsidRPr="00E2429D">
              <w:rPr>
                <w:rFonts w:cs="Times New Roman"/>
                <w:b/>
                <w:sz w:val="28"/>
                <w:szCs w:val="28"/>
              </w:rPr>
              <w:t>% оснащенности</w:t>
            </w:r>
          </w:p>
        </w:tc>
      </w:tr>
      <w:tr w:rsidR="00FA237D" w:rsidRPr="00E2429D" w:rsidTr="00011540">
        <w:tc>
          <w:tcPr>
            <w:tcW w:w="2317" w:type="dxa"/>
            <w:vMerge w:val="restart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 xml:space="preserve">Учебная, учебно-методическая литература и иные библиотечно-информационные ресурсы всех уровней образования </w:t>
            </w:r>
          </w:p>
        </w:tc>
        <w:tc>
          <w:tcPr>
            <w:tcW w:w="2425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Обеспечение дополнительной литературой основных образовательных программа</w:t>
            </w:r>
          </w:p>
        </w:tc>
        <w:tc>
          <w:tcPr>
            <w:tcW w:w="2299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Обеспечено</w:t>
            </w:r>
          </w:p>
        </w:tc>
        <w:tc>
          <w:tcPr>
            <w:tcW w:w="2304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100 %</w:t>
            </w:r>
          </w:p>
        </w:tc>
      </w:tr>
      <w:tr w:rsidR="00FA237D" w:rsidRPr="00E2429D" w:rsidTr="00011540">
        <w:tc>
          <w:tcPr>
            <w:tcW w:w="2317" w:type="dxa"/>
            <w:vMerge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Обеспечение учебниками, учебно-методической литературой и материалами по всем учебным предметам ООП соответствуют ФГОС</w:t>
            </w:r>
          </w:p>
        </w:tc>
        <w:tc>
          <w:tcPr>
            <w:tcW w:w="2299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Обеспечено</w:t>
            </w:r>
          </w:p>
        </w:tc>
        <w:tc>
          <w:tcPr>
            <w:tcW w:w="2304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100 %</w:t>
            </w:r>
          </w:p>
        </w:tc>
      </w:tr>
      <w:tr w:rsidR="00FA237D" w:rsidRPr="00E2429D" w:rsidTr="00011540">
        <w:tc>
          <w:tcPr>
            <w:tcW w:w="2317" w:type="dxa"/>
            <w:vMerge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25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обеспеченность, справочно- библиографическими изданиями, научной литературой</w:t>
            </w:r>
          </w:p>
        </w:tc>
        <w:tc>
          <w:tcPr>
            <w:tcW w:w="2299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Обеспечено</w:t>
            </w:r>
          </w:p>
        </w:tc>
        <w:tc>
          <w:tcPr>
            <w:tcW w:w="2304" w:type="dxa"/>
            <w:vAlign w:val="center"/>
          </w:tcPr>
          <w:p w:rsidR="00FA237D" w:rsidRPr="00E2429D" w:rsidRDefault="00FA237D" w:rsidP="00011540">
            <w:pPr>
              <w:rPr>
                <w:rFonts w:cs="Times New Roman"/>
                <w:sz w:val="28"/>
                <w:szCs w:val="28"/>
              </w:rPr>
            </w:pPr>
            <w:r w:rsidRPr="00E2429D">
              <w:rPr>
                <w:rFonts w:cs="Times New Roman"/>
                <w:sz w:val="28"/>
                <w:szCs w:val="28"/>
              </w:rPr>
              <w:t>100 %</w:t>
            </w:r>
          </w:p>
        </w:tc>
      </w:tr>
    </w:tbl>
    <w:p w:rsidR="00F12C76" w:rsidRDefault="00F12C76" w:rsidP="00FA237D">
      <w:pPr>
        <w:jc w:val="center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1"/>
    <w:rsid w:val="00081C51"/>
    <w:rsid w:val="006C0B77"/>
    <w:rsid w:val="008242FF"/>
    <w:rsid w:val="00870751"/>
    <w:rsid w:val="00922C48"/>
    <w:rsid w:val="00B915B7"/>
    <w:rsid w:val="00D920FA"/>
    <w:rsid w:val="00EA59DF"/>
    <w:rsid w:val="00EE4070"/>
    <w:rsid w:val="00F12C76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F744-17AB-472F-89E6-5CF3AF86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Sys admin</cp:lastModifiedBy>
  <cp:revision>3</cp:revision>
  <dcterms:created xsi:type="dcterms:W3CDTF">2022-12-09T08:48:00Z</dcterms:created>
  <dcterms:modified xsi:type="dcterms:W3CDTF">2022-12-09T08:49:00Z</dcterms:modified>
</cp:coreProperties>
</file>