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bCs/>
          <w:sz w:val="24"/>
          <w:szCs w:val="24"/>
          <w:lang w:val="ru-RU" w:eastAsia="ru-RU"/>
        </w:rPr>
        <w:t>МИНИСТЕРСТВО ОБРАЗОВАНИЯ И НАУКИ ЧЕЧЕНСКОЙ РЕСПУБЛИКИ</w:t>
      </w:r>
    </w:p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b/>
          <w:bCs/>
          <w:sz w:val="24"/>
          <w:szCs w:val="24"/>
          <w:lang w:val="ru-RU" w:eastAsia="ru-RU"/>
        </w:rPr>
        <w:t xml:space="preserve">ГОСУДАРСТВЕННОЕ БЮДЖЕТНОЕ ОБЩЕОБРАЗОВАТЕЛЬНОЕ УЧРЕЖДЕНИЕ </w:t>
      </w:r>
    </w:p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b/>
          <w:bCs/>
          <w:sz w:val="24"/>
          <w:szCs w:val="24"/>
          <w:lang w:val="ru-RU" w:eastAsia="ru-RU"/>
        </w:rPr>
        <w:t>«ЦЕНТР ОБРАЗОВАНИЯ ИМЕНИ ПЕРВОГО ПРЕЗИДЕНТА ЧЕЧЕНСКОЙ РЕСПУБЛИКИ, ГЕРОЯ РОССИИ АХМАТ-ХАДЖИ КАДЫРОВА»</w:t>
      </w:r>
    </w:p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color w:val="000000"/>
          <w:sz w:val="24"/>
          <w:szCs w:val="24"/>
          <w:lang w:val="ru-RU" w:eastAsia="ru-RU"/>
        </w:rPr>
        <w:t>(ГБОУ «Центр образования им. Первого Президента Чеченской Республики,</w:t>
      </w:r>
    </w:p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color w:val="000000"/>
          <w:sz w:val="24"/>
          <w:szCs w:val="24"/>
          <w:lang w:val="ru-RU" w:eastAsia="ru-RU"/>
        </w:rPr>
        <w:t>Героя России Ахмат-Хаджи Кадырова»)</w:t>
      </w:r>
    </w:p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</w:p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  <w:t xml:space="preserve">НОХЧИЙН РЕСПУБЛИКИН ДЕШАРАН А </w:t>
      </w:r>
      <w:r w:rsidRPr="006712BA">
        <w:rPr>
          <w:rFonts w:ascii="Times New Roman" w:hAnsi="Times New Roman"/>
          <w:bCs/>
          <w:color w:val="000000"/>
          <w:sz w:val="24"/>
          <w:szCs w:val="24"/>
          <w:lang w:eastAsia="ru-RU"/>
        </w:rPr>
        <w:t>I</w:t>
      </w:r>
      <w:r w:rsidRPr="006712BA"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  <w:t>ИЛМАНАН А МИНИСТЕРСТВО</w:t>
      </w:r>
    </w:p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bCs/>
          <w:color w:val="000000"/>
          <w:sz w:val="24"/>
          <w:szCs w:val="24"/>
          <w:lang w:val="ru-RU" w:eastAsia="ru-RU"/>
        </w:rPr>
        <w:t>ПАЧХЬАЛКХАН БЮДЖЕТНИ ЙУКЪАРДЕШАРАН ХЬУКМАТ</w:t>
      </w:r>
    </w:p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>«НОХЧИЙН РЕСПУБЛИКИН ХЬАЛХАРЧУ ПРЕЗИДЕНТАН РОССИН ТУРПАЛХОЧУН КАДЫРОВ АХЬМАД-ХЬАЬЖИН Ц</w:t>
      </w:r>
      <w:r w:rsidRPr="006712BA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I</w:t>
      </w:r>
      <w:r w:rsidRPr="006712BA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>АРАХ ДЕШАРАН ЦЕНТР»</w:t>
      </w:r>
    </w:p>
    <w:p w:rsidR="006712BA" w:rsidRPr="006712BA" w:rsidRDefault="006712BA" w:rsidP="006712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 (ПБЙУХЬ «</w:t>
      </w:r>
      <w:proofErr w:type="spellStart"/>
      <w:r w:rsidRPr="006712BA">
        <w:rPr>
          <w:rFonts w:ascii="Times New Roman" w:hAnsi="Times New Roman"/>
          <w:sz w:val="24"/>
          <w:szCs w:val="24"/>
          <w:lang w:val="ru-RU" w:eastAsia="ru-RU"/>
        </w:rPr>
        <w:t>Нохчийн</w:t>
      </w:r>
      <w:proofErr w:type="spellEnd"/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proofErr w:type="spellStart"/>
      <w:r w:rsidRPr="006712BA">
        <w:rPr>
          <w:rFonts w:ascii="Times New Roman" w:hAnsi="Times New Roman"/>
          <w:sz w:val="24"/>
          <w:szCs w:val="24"/>
          <w:lang w:val="ru-RU" w:eastAsia="ru-RU"/>
        </w:rPr>
        <w:t>Республикин</w:t>
      </w:r>
      <w:proofErr w:type="spellEnd"/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proofErr w:type="spellStart"/>
      <w:r w:rsidRPr="006712BA">
        <w:rPr>
          <w:rFonts w:ascii="Times New Roman" w:hAnsi="Times New Roman"/>
          <w:sz w:val="24"/>
          <w:szCs w:val="24"/>
          <w:lang w:val="ru-RU" w:eastAsia="ru-RU"/>
        </w:rPr>
        <w:t>Хьалхарчу</w:t>
      </w:r>
      <w:proofErr w:type="spellEnd"/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proofErr w:type="spellStart"/>
      <w:r w:rsidRPr="006712BA">
        <w:rPr>
          <w:rFonts w:ascii="Times New Roman" w:hAnsi="Times New Roman"/>
          <w:sz w:val="24"/>
          <w:szCs w:val="24"/>
          <w:lang w:val="ru-RU" w:eastAsia="ru-RU"/>
        </w:rPr>
        <w:t>Президентан</w:t>
      </w:r>
      <w:proofErr w:type="spellEnd"/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proofErr w:type="spellStart"/>
      <w:r w:rsidRPr="006712BA">
        <w:rPr>
          <w:rFonts w:ascii="Times New Roman" w:hAnsi="Times New Roman"/>
          <w:sz w:val="24"/>
          <w:szCs w:val="24"/>
          <w:lang w:val="ru-RU" w:eastAsia="ru-RU"/>
        </w:rPr>
        <w:t>Россин</w:t>
      </w:r>
      <w:proofErr w:type="spellEnd"/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proofErr w:type="spellStart"/>
      <w:r w:rsidRPr="006712BA">
        <w:rPr>
          <w:rFonts w:ascii="Times New Roman" w:hAnsi="Times New Roman"/>
          <w:sz w:val="24"/>
          <w:szCs w:val="24"/>
          <w:lang w:val="ru-RU" w:eastAsia="ru-RU"/>
        </w:rPr>
        <w:t>Турпалхочун</w:t>
      </w:r>
      <w:proofErr w:type="spellEnd"/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 Кадыров Ахмад-</w:t>
      </w:r>
      <w:proofErr w:type="spellStart"/>
      <w:r w:rsidRPr="006712BA">
        <w:rPr>
          <w:rFonts w:ascii="Times New Roman" w:hAnsi="Times New Roman"/>
          <w:sz w:val="24"/>
          <w:szCs w:val="24"/>
          <w:lang w:val="ru-RU" w:eastAsia="ru-RU"/>
        </w:rPr>
        <w:t>Хьаьжин</w:t>
      </w:r>
      <w:proofErr w:type="spellEnd"/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 ц</w:t>
      </w:r>
      <w:r w:rsidRPr="006712BA">
        <w:rPr>
          <w:rFonts w:ascii="Times New Roman" w:hAnsi="Times New Roman"/>
          <w:sz w:val="24"/>
          <w:szCs w:val="24"/>
          <w:lang w:eastAsia="ru-RU"/>
        </w:rPr>
        <w:t>I</w:t>
      </w:r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арах </w:t>
      </w:r>
      <w:proofErr w:type="spellStart"/>
      <w:r w:rsidRPr="006712BA">
        <w:rPr>
          <w:rFonts w:ascii="Times New Roman" w:hAnsi="Times New Roman"/>
          <w:sz w:val="24"/>
          <w:szCs w:val="24"/>
          <w:lang w:val="ru-RU" w:eastAsia="ru-RU"/>
        </w:rPr>
        <w:t>дешаран</w:t>
      </w:r>
      <w:proofErr w:type="spellEnd"/>
      <w:r w:rsidRPr="006712BA">
        <w:rPr>
          <w:rFonts w:ascii="Times New Roman" w:hAnsi="Times New Roman"/>
          <w:sz w:val="24"/>
          <w:szCs w:val="24"/>
          <w:lang w:val="ru-RU" w:eastAsia="ru-RU"/>
        </w:rPr>
        <w:t xml:space="preserve"> центр»)</w:t>
      </w:r>
    </w:p>
    <w:p w:rsidR="00C65046" w:rsidRDefault="00C6504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  <w:lang w:val="ru-RU" w:eastAsia="ru-RU"/>
        </w:rPr>
      </w:pPr>
    </w:p>
    <w:p w:rsidR="00C65046" w:rsidRDefault="00C65046">
      <w:pPr>
        <w:rPr>
          <w:rFonts w:ascii="Times New Roman" w:eastAsia="Calibri" w:hAnsi="Times New Roman"/>
          <w:sz w:val="26"/>
          <w:szCs w:val="26"/>
          <w:lang w:val="ru-RU"/>
        </w:rPr>
      </w:pPr>
    </w:p>
    <w:p w:rsidR="006771A4" w:rsidRPr="006771A4" w:rsidRDefault="006771A4" w:rsidP="006771A4">
      <w:pPr>
        <w:tabs>
          <w:tab w:val="left" w:pos="8357"/>
        </w:tabs>
        <w:spacing w:after="0" w:line="240" w:lineRule="auto"/>
        <w:textAlignment w:val="baseline"/>
        <w:rPr>
          <w:rFonts w:ascii="Times New Roman" w:eastAsia="Calibri" w:hAnsi="Times New Roman" w:cs="Arial"/>
          <w:bCs/>
          <w:sz w:val="28"/>
          <w:szCs w:val="28"/>
          <w:lang w:val="ru-RU" w:eastAsia="ru-RU"/>
        </w:rPr>
      </w:pPr>
      <w:r w:rsidRPr="006771A4">
        <w:rPr>
          <w:rFonts w:ascii="Times New Roman" w:eastAsia="Calibri" w:hAnsi="Times New Roman"/>
          <w:bCs/>
          <w:sz w:val="28"/>
          <w:szCs w:val="28"/>
          <w:lang w:val="ru-RU" w:eastAsia="ru-RU"/>
        </w:rPr>
        <w:t>ПРИНЯТО                                                      УТВЕРЖДАЮ</w:t>
      </w:r>
    </w:p>
    <w:p w:rsidR="006771A4" w:rsidRPr="006771A4" w:rsidRDefault="006771A4" w:rsidP="006771A4">
      <w:pPr>
        <w:spacing w:after="0" w:line="240" w:lineRule="auto"/>
        <w:textAlignment w:val="baseline"/>
        <w:rPr>
          <w:rFonts w:ascii="Times New Roman" w:eastAsia="Calibri" w:hAnsi="Times New Roman"/>
          <w:bCs/>
          <w:sz w:val="28"/>
          <w:szCs w:val="28"/>
          <w:lang w:val="ru-RU" w:eastAsia="ru-RU"/>
        </w:rPr>
      </w:pPr>
      <w:r w:rsidRPr="006771A4">
        <w:rPr>
          <w:rFonts w:ascii="Times New Roman" w:eastAsia="Calibri" w:hAnsi="Times New Roman"/>
          <w:bCs/>
          <w:sz w:val="28"/>
          <w:szCs w:val="28"/>
          <w:lang w:val="ru-RU" w:eastAsia="ru-RU"/>
        </w:rPr>
        <w:t xml:space="preserve">Педагогическим советом                              И.о. директора ГБОУ «Центр                         </w:t>
      </w:r>
    </w:p>
    <w:p w:rsidR="006771A4" w:rsidRPr="006771A4" w:rsidRDefault="006771A4" w:rsidP="006771A4">
      <w:pPr>
        <w:spacing w:after="0" w:line="240" w:lineRule="auto"/>
        <w:textAlignment w:val="baseline"/>
        <w:rPr>
          <w:rFonts w:ascii="Times New Roman" w:eastAsia="Calibri" w:hAnsi="Times New Roman"/>
          <w:bCs/>
          <w:sz w:val="28"/>
          <w:szCs w:val="28"/>
          <w:lang w:val="ru-RU" w:eastAsia="ru-RU"/>
        </w:rPr>
      </w:pPr>
      <w:r w:rsidRPr="006771A4">
        <w:rPr>
          <w:rFonts w:ascii="Times New Roman" w:eastAsia="Calibri" w:hAnsi="Times New Roman"/>
          <w:sz w:val="28"/>
          <w:szCs w:val="28"/>
          <w:lang w:val="ru-RU" w:eastAsia="ru-RU"/>
        </w:rPr>
        <w:t>(протокол от «</w:t>
      </w:r>
      <w:r w:rsidRPr="006771A4">
        <w:rPr>
          <w:rFonts w:ascii="Times New Roman" w:eastAsia="Calibri" w:hAnsi="Times New Roman"/>
          <w:sz w:val="28"/>
          <w:szCs w:val="28"/>
          <w:u w:val="single"/>
          <w:lang w:val="ru-RU" w:eastAsia="ru-RU"/>
        </w:rPr>
        <w:t>01</w:t>
      </w:r>
      <w:r w:rsidRPr="006771A4">
        <w:rPr>
          <w:rFonts w:ascii="Times New Roman" w:eastAsia="Calibri" w:hAnsi="Times New Roman"/>
          <w:sz w:val="28"/>
          <w:szCs w:val="28"/>
          <w:lang w:val="ru-RU" w:eastAsia="ru-RU"/>
        </w:rPr>
        <w:t xml:space="preserve">» </w:t>
      </w:r>
      <w:proofErr w:type="gramStart"/>
      <w:r w:rsidRPr="006771A4">
        <w:rPr>
          <w:rFonts w:ascii="Times New Roman" w:eastAsia="Calibri" w:hAnsi="Times New Roman"/>
          <w:sz w:val="28"/>
          <w:szCs w:val="28"/>
          <w:u w:val="single"/>
          <w:lang w:val="ru-RU" w:eastAsia="ru-RU"/>
        </w:rPr>
        <w:t>11</w:t>
      </w:r>
      <w:r w:rsidRPr="006771A4">
        <w:rPr>
          <w:rFonts w:ascii="Times New Roman" w:eastAsia="Calibri" w:hAnsi="Times New Roman"/>
          <w:sz w:val="28"/>
          <w:szCs w:val="28"/>
          <w:lang w:val="ru-RU" w:eastAsia="ru-RU"/>
        </w:rPr>
        <w:t xml:space="preserve">  202</w:t>
      </w:r>
      <w:r w:rsidRPr="006771A4">
        <w:rPr>
          <w:rFonts w:ascii="Times New Roman" w:eastAsia="Calibri" w:hAnsi="Times New Roman"/>
          <w:sz w:val="28"/>
          <w:szCs w:val="28"/>
          <w:u w:val="single"/>
          <w:lang w:val="ru-RU" w:eastAsia="ru-RU"/>
        </w:rPr>
        <w:t>4</w:t>
      </w:r>
      <w:proofErr w:type="gramEnd"/>
      <w:r w:rsidRPr="006771A4">
        <w:rPr>
          <w:rFonts w:ascii="Times New Roman" w:eastAsia="Calibri" w:hAnsi="Times New Roman"/>
          <w:sz w:val="28"/>
          <w:szCs w:val="28"/>
          <w:lang w:val="ru-RU" w:eastAsia="ru-RU"/>
        </w:rPr>
        <w:t xml:space="preserve">г. № </w:t>
      </w:r>
      <w:r w:rsidRPr="006771A4">
        <w:rPr>
          <w:rFonts w:ascii="Times New Roman" w:eastAsia="Calibri" w:hAnsi="Times New Roman"/>
          <w:sz w:val="28"/>
          <w:szCs w:val="28"/>
          <w:u w:val="single"/>
          <w:lang w:val="ru-RU" w:eastAsia="ru-RU"/>
        </w:rPr>
        <w:t>02</w:t>
      </w:r>
      <w:r w:rsidRPr="006771A4">
        <w:rPr>
          <w:rFonts w:ascii="Times New Roman" w:eastAsia="Calibri" w:hAnsi="Times New Roman"/>
          <w:bCs/>
          <w:sz w:val="28"/>
          <w:szCs w:val="28"/>
          <w:lang w:val="ru-RU" w:eastAsia="ru-RU"/>
        </w:rPr>
        <w:t>)             образования им. Первого Президента</w:t>
      </w:r>
    </w:p>
    <w:p w:rsidR="006771A4" w:rsidRPr="006771A4" w:rsidRDefault="006771A4" w:rsidP="006771A4">
      <w:pPr>
        <w:spacing w:after="0" w:line="240" w:lineRule="auto"/>
        <w:textAlignment w:val="baseline"/>
        <w:rPr>
          <w:rFonts w:ascii="Times New Roman" w:eastAsia="Calibri" w:hAnsi="Times New Roman"/>
          <w:bCs/>
          <w:sz w:val="28"/>
          <w:szCs w:val="28"/>
          <w:lang w:val="ru-RU" w:eastAsia="ru-RU"/>
        </w:rPr>
      </w:pPr>
      <w:r w:rsidRPr="006771A4">
        <w:rPr>
          <w:rFonts w:ascii="Times New Roman" w:eastAsia="Calibri" w:hAnsi="Times New Roman"/>
          <w:bCs/>
          <w:sz w:val="28"/>
          <w:szCs w:val="28"/>
          <w:lang w:val="ru-RU" w:eastAsia="ru-RU"/>
        </w:rPr>
        <w:t xml:space="preserve">                                                                         Чеченской Республики, Героя России                                                                                </w:t>
      </w:r>
    </w:p>
    <w:p w:rsidR="006771A4" w:rsidRPr="00881DC0" w:rsidRDefault="006771A4" w:rsidP="006771A4">
      <w:pPr>
        <w:spacing w:after="0" w:line="240" w:lineRule="auto"/>
        <w:textAlignment w:val="baseline"/>
        <w:rPr>
          <w:rFonts w:ascii="Times New Roman" w:eastAsia="Calibri" w:hAnsi="Times New Roman"/>
          <w:bCs/>
          <w:sz w:val="28"/>
          <w:szCs w:val="28"/>
          <w:lang w:eastAsia="ru-RU"/>
        </w:rPr>
      </w:pPr>
      <w:r w:rsidRPr="006771A4">
        <w:rPr>
          <w:rFonts w:ascii="Times New Roman" w:eastAsia="Calibri" w:hAnsi="Times New Roman"/>
          <w:bCs/>
          <w:sz w:val="28"/>
          <w:szCs w:val="28"/>
          <w:lang w:val="ru-RU" w:eastAsia="ru-RU"/>
        </w:rPr>
        <w:t xml:space="preserve">                                                                         </w:t>
      </w:r>
      <w:proofErr w:type="spellStart"/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>Ахмат-Хаджи</w:t>
      </w:r>
      <w:proofErr w:type="spellEnd"/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 </w:t>
      </w:r>
      <w:proofErr w:type="spellStart"/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>Кадырова</w:t>
      </w:r>
      <w:proofErr w:type="spellEnd"/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»                    </w:t>
      </w:r>
    </w:p>
    <w:p w:rsidR="006771A4" w:rsidRPr="00881DC0" w:rsidRDefault="006771A4" w:rsidP="006771A4">
      <w:pPr>
        <w:spacing w:after="0" w:line="240" w:lineRule="auto"/>
        <w:textAlignment w:val="baseline"/>
        <w:rPr>
          <w:rFonts w:ascii="Times New Roman" w:eastAsia="Calibri" w:hAnsi="Times New Roman"/>
          <w:bCs/>
          <w:sz w:val="28"/>
          <w:szCs w:val="28"/>
          <w:lang w:eastAsia="ru-RU"/>
        </w:rPr>
      </w:pPr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                                          </w:t>
      </w:r>
      <w:r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                               </w:t>
      </w:r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____________ М.В. </w:t>
      </w:r>
      <w:proofErr w:type="spellStart"/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>Хаджиева</w:t>
      </w:r>
      <w:proofErr w:type="spellEnd"/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  </w:t>
      </w:r>
    </w:p>
    <w:p w:rsidR="006771A4" w:rsidRPr="00881DC0" w:rsidRDefault="006771A4" w:rsidP="006771A4">
      <w:pPr>
        <w:spacing w:after="0" w:line="240" w:lineRule="auto"/>
        <w:textAlignment w:val="baseline"/>
        <w:rPr>
          <w:rFonts w:ascii="Times New Roman" w:eastAsia="Calibri" w:hAnsi="Times New Roman"/>
          <w:bCs/>
          <w:sz w:val="28"/>
          <w:szCs w:val="28"/>
          <w:lang w:eastAsia="ru-RU"/>
        </w:rPr>
      </w:pPr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                                              </w:t>
      </w:r>
      <w:r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                           «</w:t>
      </w:r>
      <w:r w:rsidRPr="00E56AC9">
        <w:rPr>
          <w:rFonts w:ascii="Times New Roman" w:eastAsia="Calibri" w:hAnsi="Times New Roman"/>
          <w:bCs/>
          <w:sz w:val="28"/>
          <w:szCs w:val="28"/>
          <w:u w:val="single"/>
          <w:lang w:eastAsia="ru-RU"/>
        </w:rPr>
        <w:t>10</w:t>
      </w:r>
      <w:r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»   </w:t>
      </w:r>
      <w:r w:rsidRPr="00E56AC9">
        <w:rPr>
          <w:rFonts w:ascii="Times New Roman" w:eastAsia="Calibri" w:hAnsi="Times New Roman"/>
          <w:bCs/>
          <w:sz w:val="28"/>
          <w:szCs w:val="28"/>
          <w:u w:val="single"/>
          <w:lang w:eastAsia="ru-RU"/>
        </w:rPr>
        <w:t>11</w:t>
      </w:r>
      <w:r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    202</w:t>
      </w:r>
      <w:r w:rsidRPr="00E56AC9">
        <w:rPr>
          <w:rFonts w:ascii="Times New Roman" w:eastAsia="Calibri" w:hAnsi="Times New Roman"/>
          <w:bCs/>
          <w:sz w:val="28"/>
          <w:szCs w:val="28"/>
          <w:u w:val="single"/>
          <w:lang w:eastAsia="ru-RU"/>
        </w:rPr>
        <w:t>4</w:t>
      </w:r>
      <w:r w:rsidRPr="00881DC0">
        <w:rPr>
          <w:rFonts w:ascii="Times New Roman" w:eastAsia="Calibri" w:hAnsi="Times New Roman"/>
          <w:bCs/>
          <w:sz w:val="28"/>
          <w:szCs w:val="28"/>
          <w:lang w:eastAsia="ru-RU"/>
        </w:rPr>
        <w:t xml:space="preserve">г.                                                        </w:t>
      </w:r>
    </w:p>
    <w:p w:rsidR="00C65046" w:rsidRDefault="00C65046">
      <w:pPr>
        <w:spacing w:after="0"/>
        <w:textAlignment w:val="baseline"/>
        <w:rPr>
          <w:rFonts w:ascii="Times New Roman" w:eastAsia="Calibri" w:hAnsi="Times New Roman"/>
          <w:bCs/>
          <w:sz w:val="28"/>
          <w:szCs w:val="28"/>
          <w:lang w:val="ru-RU"/>
        </w:rPr>
      </w:pPr>
      <w:bookmarkStart w:id="0" w:name="_GoBack"/>
      <w:bookmarkEnd w:id="0"/>
    </w:p>
    <w:p w:rsidR="00C65046" w:rsidRDefault="00093C9C">
      <w:pPr>
        <w:spacing w:after="0"/>
        <w:textAlignment w:val="baseline"/>
        <w:rPr>
          <w:rFonts w:ascii="Times New Roman" w:eastAsia="Calibri" w:hAnsi="Times New Roman"/>
          <w:bCs/>
          <w:sz w:val="28"/>
          <w:szCs w:val="28"/>
          <w:lang w:val="ru-RU"/>
        </w:rPr>
      </w:pPr>
      <w:r>
        <w:rPr>
          <w:rFonts w:ascii="Times New Roman" w:eastAsia="Calibri" w:hAnsi="Times New Roman"/>
          <w:bCs/>
          <w:sz w:val="28"/>
          <w:szCs w:val="28"/>
          <w:lang w:val="ru-RU"/>
        </w:rPr>
        <w:t xml:space="preserve">                                                                                    </w:t>
      </w:r>
    </w:p>
    <w:p w:rsidR="00C65046" w:rsidRDefault="00C65046">
      <w:pPr>
        <w:spacing w:after="0"/>
        <w:textAlignment w:val="baseline"/>
        <w:rPr>
          <w:rFonts w:ascii="Times New Roman" w:eastAsia="Calibri" w:hAnsi="Times New Roman"/>
          <w:bCs/>
          <w:sz w:val="28"/>
          <w:szCs w:val="28"/>
          <w:lang w:val="ru-RU"/>
        </w:rPr>
      </w:pPr>
    </w:p>
    <w:p w:rsidR="006101F2" w:rsidRDefault="006101F2">
      <w:pPr>
        <w:spacing w:after="0"/>
        <w:textAlignment w:val="baseline"/>
        <w:rPr>
          <w:rFonts w:ascii="Times New Roman" w:eastAsia="Calibri" w:hAnsi="Times New Roman"/>
          <w:bCs/>
          <w:sz w:val="28"/>
          <w:szCs w:val="28"/>
          <w:lang w:val="ru-RU"/>
        </w:rPr>
      </w:pPr>
    </w:p>
    <w:p w:rsidR="006101F2" w:rsidRDefault="00093C9C">
      <w:pPr>
        <w:spacing w:after="0" w:line="240" w:lineRule="auto"/>
        <w:jc w:val="center"/>
        <w:rPr>
          <w:rFonts w:hAnsi="Times New Roman"/>
          <w:b/>
          <w:bCs/>
          <w:color w:val="000000"/>
          <w:sz w:val="28"/>
          <w:szCs w:val="28"/>
          <w:lang w:val="ru-RU"/>
        </w:rPr>
      </w:pPr>
      <w:r>
        <w:rPr>
          <w:rFonts w:hAnsi="Times New Roman"/>
          <w:b/>
          <w:bCs/>
          <w:color w:val="000000"/>
          <w:sz w:val="28"/>
          <w:szCs w:val="28"/>
          <w:lang w:val="ru-RU"/>
        </w:rPr>
        <w:t>РЕЖИМ</w:t>
      </w:r>
    </w:p>
    <w:p w:rsidR="006101F2" w:rsidRDefault="006101F2">
      <w:pPr>
        <w:spacing w:after="0" w:line="240" w:lineRule="auto"/>
        <w:jc w:val="center"/>
        <w:rPr>
          <w:rFonts w:hAnsi="Times New Roman"/>
          <w:b/>
          <w:bCs/>
          <w:color w:val="000000"/>
          <w:sz w:val="28"/>
          <w:szCs w:val="28"/>
          <w:lang w:val="ru-RU"/>
        </w:rPr>
      </w:pPr>
    </w:p>
    <w:p w:rsidR="00C65046" w:rsidRDefault="00093C9C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>
        <w:rPr>
          <w:rFonts w:hAnsi="Times New Roman"/>
          <w:b/>
          <w:bCs/>
          <w:color w:val="000000"/>
          <w:sz w:val="28"/>
          <w:szCs w:val="28"/>
          <w:lang w:val="ru-RU"/>
        </w:rPr>
        <w:t xml:space="preserve"> </w:t>
      </w:r>
      <w:proofErr w:type="gramStart"/>
      <w:r>
        <w:rPr>
          <w:rFonts w:hAnsi="Times New Roman"/>
          <w:b/>
          <w:bCs/>
          <w:color w:val="000000"/>
          <w:sz w:val="28"/>
          <w:szCs w:val="28"/>
          <w:lang w:val="ru-RU"/>
        </w:rPr>
        <w:t>ЗАНЯТИЙ</w:t>
      </w:r>
      <w:proofErr w:type="gramEnd"/>
      <w:r>
        <w:rPr>
          <w:rFonts w:hAnsi="Times New Roman"/>
          <w:b/>
          <w:bCs/>
          <w:color w:val="000000"/>
          <w:sz w:val="28"/>
          <w:szCs w:val="28"/>
          <w:lang w:val="ru-RU"/>
        </w:rPr>
        <w:t xml:space="preserve"> </w:t>
      </w:r>
      <w:r>
        <w:rPr>
          <w:rFonts w:hAnsi="Times New Roman"/>
          <w:b/>
          <w:bCs/>
          <w:color w:val="000000"/>
          <w:sz w:val="28"/>
          <w:szCs w:val="28"/>
          <w:lang w:val="ru-RU"/>
        </w:rPr>
        <w:t>ОБУЧАЮЩИХСЯ</w:t>
      </w:r>
      <w:r>
        <w:rPr>
          <w:rFonts w:hAnsi="Times New Roman"/>
          <w:b/>
          <w:bCs/>
          <w:color w:val="000000"/>
          <w:sz w:val="28"/>
          <w:szCs w:val="28"/>
        </w:rPr>
        <w:t> 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ГБОУ </w:t>
      </w:r>
    </w:p>
    <w:p w:rsidR="00C65046" w:rsidRDefault="00093C9C">
      <w:pPr>
        <w:spacing w:after="0" w:line="240" w:lineRule="auto"/>
        <w:jc w:val="center"/>
        <w:rPr>
          <w:rFonts w:hAnsi="Times New Roman"/>
          <w:b/>
          <w:bCs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«ЦЕНТР ОБРАЗОВАНИЯ ИМ. ПЕРВОГО ПРЕЗИДЕНТА ЧЕЧЕНСКОЙ РЕСПУБЛИКИ,</w:t>
      </w:r>
      <w:r>
        <w:rPr>
          <w:rFonts w:hAnsi="Times New Roman"/>
          <w:b/>
          <w:bCs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ГЕРОЯ РОССИИ АХМАТ-ХАДЖИ КАДЫРОВА»</w:t>
      </w:r>
    </w:p>
    <w:p w:rsidR="00C65046" w:rsidRDefault="00C6504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1A1A1A"/>
          <w:sz w:val="28"/>
          <w:szCs w:val="28"/>
          <w:lang w:val="ru-RU" w:eastAsia="ru-RU"/>
        </w:rPr>
      </w:pPr>
    </w:p>
    <w:p w:rsidR="00C65046" w:rsidRDefault="00C65046">
      <w:pPr>
        <w:spacing w:after="0" w:line="240" w:lineRule="auto"/>
        <w:jc w:val="center"/>
        <w:rPr>
          <w:rFonts w:ascii="Times New Roman" w:eastAsia="Calibri" w:hAnsi="Times New Roman"/>
          <w:color w:val="000000"/>
          <w:sz w:val="28"/>
          <w:szCs w:val="28"/>
          <w:lang w:val="ru-RU"/>
        </w:rPr>
      </w:pPr>
    </w:p>
    <w:p w:rsidR="00C65046" w:rsidRDefault="00C65046">
      <w:pPr>
        <w:spacing w:after="0"/>
        <w:rPr>
          <w:rFonts w:ascii="Times New Roman" w:eastAsia="Calibri" w:hAnsi="Times New Roman"/>
          <w:b/>
          <w:sz w:val="28"/>
          <w:szCs w:val="28"/>
          <w:lang w:val="ru-RU"/>
        </w:rPr>
      </w:pPr>
    </w:p>
    <w:p w:rsidR="00C65046" w:rsidRDefault="00C65046">
      <w:pPr>
        <w:spacing w:after="0"/>
        <w:rPr>
          <w:rFonts w:ascii="Times New Roman" w:eastAsia="Calibri" w:hAnsi="Times New Roman"/>
          <w:b/>
          <w:sz w:val="28"/>
          <w:szCs w:val="28"/>
          <w:lang w:val="ru-RU"/>
        </w:rPr>
      </w:pPr>
    </w:p>
    <w:p w:rsidR="00C65046" w:rsidRDefault="00C65046">
      <w:pPr>
        <w:spacing w:after="0"/>
        <w:rPr>
          <w:rFonts w:ascii="Times New Roman" w:eastAsia="Calibri" w:hAnsi="Times New Roman"/>
          <w:b/>
          <w:lang w:val="ru-RU"/>
        </w:rPr>
      </w:pPr>
    </w:p>
    <w:p w:rsidR="006712BA" w:rsidRDefault="006712BA">
      <w:pPr>
        <w:spacing w:after="0"/>
        <w:rPr>
          <w:rFonts w:ascii="Times New Roman" w:eastAsia="Calibri" w:hAnsi="Times New Roman"/>
          <w:b/>
          <w:lang w:val="ru-RU"/>
        </w:rPr>
      </w:pPr>
    </w:p>
    <w:p w:rsidR="006712BA" w:rsidRDefault="006712BA">
      <w:pPr>
        <w:spacing w:after="0"/>
        <w:rPr>
          <w:rFonts w:ascii="Times New Roman" w:eastAsia="Calibri" w:hAnsi="Times New Roman"/>
          <w:b/>
          <w:lang w:val="ru-RU"/>
        </w:rPr>
      </w:pPr>
    </w:p>
    <w:p w:rsidR="006712BA" w:rsidRDefault="006712BA">
      <w:pPr>
        <w:spacing w:after="0"/>
        <w:rPr>
          <w:rFonts w:ascii="Times New Roman" w:eastAsia="Calibri" w:hAnsi="Times New Roman"/>
          <w:b/>
          <w:lang w:val="ru-RU"/>
        </w:rPr>
      </w:pPr>
    </w:p>
    <w:p w:rsidR="006712BA" w:rsidRDefault="006712BA">
      <w:pPr>
        <w:spacing w:after="0"/>
        <w:rPr>
          <w:rFonts w:ascii="Times New Roman" w:eastAsia="Calibri" w:hAnsi="Times New Roman"/>
          <w:b/>
          <w:lang w:val="ru-RU"/>
        </w:rPr>
      </w:pPr>
    </w:p>
    <w:p w:rsidR="006712BA" w:rsidRDefault="006712BA">
      <w:pPr>
        <w:spacing w:after="0"/>
        <w:rPr>
          <w:rFonts w:ascii="Times New Roman" w:eastAsia="Calibri" w:hAnsi="Times New Roman"/>
          <w:b/>
          <w:lang w:val="ru-RU"/>
        </w:rPr>
      </w:pPr>
    </w:p>
    <w:p w:rsidR="006712BA" w:rsidRDefault="006712BA">
      <w:pPr>
        <w:spacing w:after="0"/>
        <w:rPr>
          <w:rFonts w:ascii="Times New Roman" w:eastAsia="Calibri" w:hAnsi="Times New Roman"/>
          <w:b/>
          <w:lang w:val="ru-RU"/>
        </w:rPr>
      </w:pPr>
    </w:p>
    <w:p w:rsidR="006712BA" w:rsidRDefault="006712BA">
      <w:pPr>
        <w:spacing w:after="0"/>
        <w:rPr>
          <w:rFonts w:ascii="Times New Roman" w:eastAsia="Calibri" w:hAnsi="Times New Roman"/>
          <w:b/>
          <w:lang w:val="ru-RU"/>
        </w:rPr>
      </w:pPr>
    </w:p>
    <w:p w:rsidR="00C65046" w:rsidRDefault="00C65046">
      <w:pPr>
        <w:spacing w:after="0"/>
        <w:rPr>
          <w:rFonts w:ascii="Times New Roman" w:eastAsia="Calibri" w:hAnsi="Times New Roman"/>
          <w:b/>
          <w:lang w:val="ru-RU"/>
        </w:rPr>
      </w:pPr>
    </w:p>
    <w:p w:rsidR="006101F2" w:rsidRDefault="006101F2">
      <w:pPr>
        <w:spacing w:after="0"/>
        <w:rPr>
          <w:rFonts w:ascii="Times New Roman" w:eastAsia="Calibri" w:hAnsi="Times New Roman"/>
          <w:b/>
          <w:lang w:val="ru-RU"/>
        </w:rPr>
      </w:pPr>
    </w:p>
    <w:p w:rsidR="00C65046" w:rsidRDefault="006712BA">
      <w:pPr>
        <w:shd w:val="clear" w:color="auto" w:fill="FFFFFF"/>
        <w:spacing w:after="0"/>
        <w:jc w:val="center"/>
        <w:rPr>
          <w:rFonts w:ascii="Times New Roman" w:eastAsia="Calibri" w:hAnsi="Times New Roman"/>
          <w:bCs/>
          <w:iCs/>
          <w:color w:val="000000"/>
          <w:lang w:val="ru-RU"/>
        </w:rPr>
      </w:pPr>
      <w:r>
        <w:rPr>
          <w:rFonts w:ascii="Times New Roman" w:eastAsia="Calibri" w:hAnsi="Times New Roman"/>
          <w:bCs/>
          <w:iCs/>
          <w:color w:val="000000"/>
          <w:lang w:val="ru-RU"/>
        </w:rPr>
        <w:t>г. Грозный-2025</w:t>
      </w:r>
      <w:r w:rsidR="00093C9C">
        <w:rPr>
          <w:rFonts w:ascii="Times New Roman" w:eastAsia="Calibri" w:hAnsi="Times New Roman"/>
          <w:bCs/>
          <w:iCs/>
          <w:color w:val="000000"/>
          <w:lang w:val="ru-RU"/>
        </w:rPr>
        <w:t>г.</w:t>
      </w:r>
    </w:p>
    <w:p w:rsidR="00C65046" w:rsidRPr="006101F2" w:rsidRDefault="00093C9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contextualSpacing/>
        <w:jc w:val="center"/>
        <w:rPr>
          <w:rFonts w:ascii="Times New Roman" w:hAnsi="Times New Roman"/>
          <w:b/>
          <w:bCs/>
          <w:color w:val="26282F"/>
          <w:sz w:val="24"/>
          <w:szCs w:val="24"/>
          <w:lang w:val="ru-RU" w:eastAsia="ru-RU"/>
        </w:rPr>
      </w:pPr>
      <w:r w:rsidRPr="006101F2">
        <w:rPr>
          <w:rFonts w:ascii="Times New Roman" w:hAnsi="Times New Roman"/>
          <w:b/>
          <w:bCs/>
          <w:color w:val="26282F"/>
          <w:sz w:val="24"/>
          <w:szCs w:val="24"/>
          <w:lang w:val="ru-RU" w:eastAsia="ru-RU"/>
        </w:rPr>
        <w:lastRenderedPageBreak/>
        <w:t>Общие положения</w:t>
      </w:r>
    </w:p>
    <w:p w:rsidR="00C65046" w:rsidRDefault="00C6504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b/>
          <w:bCs/>
          <w:color w:val="26282F"/>
          <w:sz w:val="28"/>
          <w:szCs w:val="28"/>
          <w:lang w:val="ru-RU" w:eastAsia="ru-RU"/>
        </w:rPr>
      </w:pPr>
    </w:p>
    <w:p w:rsidR="00C65046" w:rsidRPr="006712BA" w:rsidRDefault="00093C9C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 w:eastAsia="ru-RU"/>
        </w:rPr>
        <w:t xml:space="preserve">1.1. </w:t>
      </w:r>
      <w:r w:rsidRPr="006712BA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Положение о режиме </w:t>
      </w:r>
      <w:proofErr w:type="gramStart"/>
      <w:r w:rsidRPr="006712BA">
        <w:rPr>
          <w:rFonts w:ascii="Times New Roman" w:hAnsi="Times New Roman"/>
          <w:bCs/>
          <w:color w:val="000000"/>
          <w:sz w:val="24"/>
          <w:szCs w:val="24"/>
          <w:lang w:val="ru-RU"/>
        </w:rPr>
        <w:t>занятий</w:t>
      </w:r>
      <w:proofErr w:type="gramEnd"/>
      <w:r w:rsidRPr="006712BA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 обучающихся</w:t>
      </w:r>
      <w:r w:rsidRPr="006712BA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  <w:r w:rsidRPr="006712BA">
        <w:rPr>
          <w:rFonts w:ascii="Times New Roman" w:hAnsi="Times New Roman"/>
          <w:bCs/>
          <w:color w:val="000000"/>
          <w:sz w:val="24"/>
          <w:szCs w:val="24"/>
          <w:lang w:val="ru-RU"/>
        </w:rPr>
        <w:t>в государственном бюджетном общеобразовательном учреждении</w:t>
      </w:r>
      <w:r w:rsidRPr="006712BA">
        <w:rPr>
          <w:rFonts w:ascii="Times New Roman" w:hAnsi="Times New Roman"/>
          <w:sz w:val="24"/>
          <w:szCs w:val="24"/>
          <w:lang w:val="ru-RU"/>
        </w:rPr>
        <w:t xml:space="preserve"> «Центр образования имени Первого Президента Чеченской Республики, Героя России Ахмат-Хаджи Кадырова»</w:t>
      </w:r>
      <w:r w:rsidRPr="006712BA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 (далее –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ОУ</w:t>
      </w:r>
      <w:r w:rsidRPr="006712BA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) разработано в соответствии:</w:t>
      </w:r>
    </w:p>
    <w:p w:rsidR="00C65046" w:rsidRPr="006712BA" w:rsidRDefault="00093C9C">
      <w:pPr>
        <w:tabs>
          <w:tab w:val="left" w:pos="91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- со </w:t>
      </w:r>
      <w:r w:rsidRPr="006712BA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статьей 30 Федерального закона № 273-ФЗ от 29 декабря 2012 года «Об образовании в Российской Федерации», </w:t>
      </w:r>
    </w:p>
    <w:p w:rsidR="00C65046" w:rsidRDefault="00093C9C">
      <w:pPr>
        <w:tabs>
          <w:tab w:val="left" w:pos="91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- СП 2.4.3648-20 «Санитарно-эпидемиологические требования к организациям воспитания и обучения, отдыха и оздоровления детей и молодежи», </w:t>
      </w:r>
    </w:p>
    <w:p w:rsidR="00C65046" w:rsidRDefault="00093C9C">
      <w:pPr>
        <w:tabs>
          <w:tab w:val="left" w:pos="91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- СанПиН 1.2.3685-21 «Гигиенические нормативы и требования к обеспечению безопасности и (или) безвредности для человека факторов среды обитания», утвержденными постановлением главного санитарного врача от 28 января 2021 года № 2;</w:t>
      </w:r>
    </w:p>
    <w:p w:rsidR="00C65046" w:rsidRDefault="00093C9C">
      <w:pPr>
        <w:tabs>
          <w:tab w:val="left" w:pos="91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-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Порядком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образования, утвержденным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приказом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Минпросвещения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от 22.03.2021 № 115.</w:t>
      </w:r>
    </w:p>
    <w:p w:rsidR="00C65046" w:rsidRDefault="00093C9C">
      <w:pPr>
        <w:tabs>
          <w:tab w:val="left" w:pos="91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- Уставом 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.</w:t>
      </w:r>
    </w:p>
    <w:p w:rsidR="00C65046" w:rsidRDefault="00093C9C">
      <w:pPr>
        <w:tabs>
          <w:tab w:val="left" w:pos="91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- Учебным планом и календарным учебным графиком.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1.2. Основные образовательные программы начального общего, основного общего, среднего общего образования реализуются в соответствии с утвержденным расписанием занятий.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1.3. Настоящее Положение регулирует режим организации образовательного процесса и регламентирует режим </w:t>
      </w:r>
      <w:proofErr w:type="gramStart"/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занятий</w:t>
      </w:r>
      <w:proofErr w:type="gramEnd"/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обучающихся 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. 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1.4. Настоящее Положение обязательно для исполнения всеми учащимися 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и их родителями (законными представителями), обеспечивающими получение учащимися общего образования.</w:t>
      </w:r>
    </w:p>
    <w:p w:rsidR="00C65046" w:rsidRDefault="00C6504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C65046" w:rsidRDefault="00093C9C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b/>
          <w:bCs/>
          <w:color w:val="000000" w:themeColor="text1"/>
          <w:sz w:val="24"/>
          <w:szCs w:val="24"/>
          <w:lang w:val="ru-RU"/>
        </w:rPr>
        <w:t xml:space="preserve">2.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ru-RU"/>
        </w:rPr>
        <w:t>Режим образовательного процесса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</w:t>
      </w:r>
    </w:p>
    <w:p w:rsidR="00C65046" w:rsidRDefault="00C65046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val="ru-RU"/>
        </w:rPr>
      </w:pP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2.1. Образовательный процесс в 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осуществляется на основе учебного плана, календарным учебным графиком и регламентируется расписанием занятий, утвержденным приказом директора 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. 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2.2. Календарный учебный график отражает сроки начала и окончания учебного года, даты начала и окончания каникул, продолжительность учебной недели, сменность занятий, продолжительность урока, время начала и окончания уроков, сроки проведения промежуточной аттестации.</w:t>
      </w:r>
    </w:p>
    <w:p w:rsidR="00C65046" w:rsidRDefault="00093C9C">
      <w:pPr>
        <w:tabs>
          <w:tab w:val="left" w:pos="912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2.3.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Учебный год в 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начинается 1 сентября и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заканчивается в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соответствии с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учебным планом основной общеобразовательной программы соответствующего уровня образования. Если 1 сентября приходится на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выходной день, учебный год начинается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в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первый следующий за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ним рабочий день.</w:t>
      </w:r>
    </w:p>
    <w:p w:rsidR="00C65046" w:rsidRDefault="00093C9C">
      <w:pPr>
        <w:tabs>
          <w:tab w:val="left" w:pos="912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2.4. Продолжительность учебного года для обучающихся уровней начального, основного, среднего общего образования составляет не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менее 34 недель без учета государственной итоговой аттестации в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9-х, 11-х классах, в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1-м классе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– 33 недели.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2.5.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Учебный год составляют учебные периоды: четверти.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2.6.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После окончания учебного периода следуют каникулы. 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2.7. Горячее питание обучающихся осуществляется в соответствии с расписанием, утверждаемым на каждый учебный период приказом директора 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. 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2.8. Количество часов, отведенных на освоение обучающимися учебного плана 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, состоящего из обязательной части и части, формируемой участниками образовательного процесса, не превышает в совокупности величину недельной образовательной нагрузки.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lastRenderedPageBreak/>
        <w:t>Величина недельной учебной нагрузки (количество учебных занятий), реализуемая через урочную деятельность, определяется в соответствии с санитарными нормами и правилами.</w:t>
      </w:r>
    </w:p>
    <w:p w:rsidR="00C65046" w:rsidRDefault="00093C9C">
      <w:pPr>
        <w:tabs>
          <w:tab w:val="left" w:pos="912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2.9. Обучение в </w:t>
      </w:r>
      <w:r w:rsidR="006101F2">
        <w:rPr>
          <w:rFonts w:ascii="Times New Roman" w:hAnsi="Times New Roman"/>
          <w:color w:val="000000" w:themeColor="text1"/>
          <w:sz w:val="24"/>
          <w:szCs w:val="24"/>
          <w:lang w:val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ведется:</w:t>
      </w: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 по пяти дневной учебной неделе в 1-11- х классах.</w:t>
      </w:r>
    </w:p>
    <w:p w:rsidR="00C65046" w:rsidRDefault="00093C9C">
      <w:pPr>
        <w:tabs>
          <w:tab w:val="left" w:pos="912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2.10. Продолжительность урока 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(академический час) </w:t>
      </w: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во 2–11-х классах составляет 40 минут.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Продолжительность уроков в 1-м классе устанавливается с применением ступенчатого метода наращивания учебной нагрузки: </w:t>
      </w:r>
    </w:p>
    <w:p w:rsidR="00C65046" w:rsidRDefault="00093C9C">
      <w:pPr>
        <w:tabs>
          <w:tab w:val="left" w:pos="912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–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35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мин в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сентябре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– декабре; –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40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мин в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январе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– мае.</w:t>
      </w:r>
    </w:p>
    <w:p w:rsidR="00C65046" w:rsidRDefault="00093C9C">
      <w:pPr>
        <w:tabs>
          <w:tab w:val="left" w:pos="912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2.11. Учебные занятия в </w:t>
      </w:r>
      <w:r w:rsidR="002644E0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ОУ</w:t>
      </w:r>
      <w:r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 организованы в одну смену. Начало уроков 9 часов 00 минут.</w:t>
      </w:r>
    </w:p>
    <w:p w:rsidR="00C65046" w:rsidRDefault="00093C9C">
      <w:pPr>
        <w:tabs>
          <w:tab w:val="left" w:pos="912"/>
        </w:tabs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eastAsia="Calibri" w:hAnsi="Times New Roman"/>
          <w:color w:val="000000" w:themeColor="text1"/>
          <w:sz w:val="24"/>
          <w:szCs w:val="24"/>
          <w:lang w:val="ru-RU"/>
        </w:rPr>
        <w:t>2.12. Расписание звонков</w:t>
      </w:r>
      <w:r w:rsidR="006101F2">
        <w:rPr>
          <w:rFonts w:ascii="Times New Roman" w:eastAsia="Calibri" w:hAnsi="Times New Roman"/>
          <w:color w:val="000000" w:themeColor="text1"/>
          <w:sz w:val="24"/>
          <w:szCs w:val="24"/>
          <w:lang w:val="ru-RU"/>
        </w:rPr>
        <w:t xml:space="preserve"> для</w:t>
      </w:r>
      <w:r>
        <w:rPr>
          <w:rFonts w:ascii="Times New Roman" w:eastAsia="Calibri" w:hAnsi="Times New Roman"/>
          <w:color w:val="000000" w:themeColor="text1"/>
          <w:sz w:val="24"/>
          <w:szCs w:val="24"/>
          <w:lang w:val="ru-RU"/>
        </w:rPr>
        <w:t>:</w:t>
      </w:r>
    </w:p>
    <w:p w:rsidR="006101F2" w:rsidRDefault="006101F2" w:rsidP="006712BA">
      <w:pPr>
        <w:tabs>
          <w:tab w:val="left" w:pos="912"/>
        </w:tabs>
        <w:spacing w:after="0" w:line="240" w:lineRule="auto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val="ru-RU"/>
        </w:rPr>
      </w:pPr>
    </w:p>
    <w:p w:rsidR="00C65046" w:rsidRDefault="00093C9C" w:rsidP="006712BA">
      <w:pPr>
        <w:tabs>
          <w:tab w:val="left" w:pos="91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 w:rsidRPr="006712BA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1-</w:t>
      </w:r>
      <w:r w:rsidR="006712BA" w:rsidRPr="006712BA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4-х</w:t>
      </w:r>
      <w:r w:rsidRPr="006712BA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 xml:space="preserve"> класс</w:t>
      </w:r>
      <w:r w:rsidR="006712BA" w:rsidRPr="006712BA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ов</w:t>
      </w:r>
      <w:r w:rsidRPr="006712BA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: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5382"/>
        <w:gridCol w:w="2977"/>
        <w:gridCol w:w="1270"/>
      </w:tblGrid>
      <w:tr w:rsidR="006712BA" w:rsidTr="002644E0">
        <w:tc>
          <w:tcPr>
            <w:tcW w:w="5382" w:type="dxa"/>
          </w:tcPr>
          <w:p w:rsidR="006712BA" w:rsidRPr="00B2696E" w:rsidRDefault="006712BA" w:rsidP="006712BA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Урок</w:t>
            </w:r>
          </w:p>
        </w:tc>
        <w:tc>
          <w:tcPr>
            <w:tcW w:w="2977" w:type="dxa"/>
          </w:tcPr>
          <w:p w:rsidR="006712BA" w:rsidRPr="00B2696E" w:rsidRDefault="006712BA" w:rsidP="006712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ru-RU" w:eastAsia="ru-RU"/>
              </w:rPr>
              <w:t>Время</w:t>
            </w:r>
          </w:p>
          <w:p w:rsidR="006712BA" w:rsidRPr="00B2696E" w:rsidRDefault="006712BA" w:rsidP="006712BA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  <w:tc>
          <w:tcPr>
            <w:tcW w:w="1270" w:type="dxa"/>
          </w:tcPr>
          <w:p w:rsidR="006712BA" w:rsidRPr="00B2696E" w:rsidRDefault="00A21B9A" w:rsidP="006712BA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Перерыв</w:t>
            </w:r>
          </w:p>
        </w:tc>
      </w:tr>
      <w:tr w:rsidR="00A21B9A" w:rsidTr="002644E0">
        <w:tc>
          <w:tcPr>
            <w:tcW w:w="5382" w:type="dxa"/>
          </w:tcPr>
          <w:p w:rsidR="00A21B9A" w:rsidRDefault="00B2696E" w:rsidP="00B2696E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ru-RU" w:eastAsia="ru-RU"/>
              </w:rPr>
              <w:t>завтрак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 xml:space="preserve"> </w:t>
            </w:r>
          </w:p>
        </w:tc>
        <w:tc>
          <w:tcPr>
            <w:tcW w:w="2977" w:type="dxa"/>
          </w:tcPr>
          <w:p w:rsidR="00A21B9A" w:rsidRDefault="00B2696E" w:rsidP="006712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8ч.30мин.-8ч.55мин.</w:t>
            </w:r>
          </w:p>
        </w:tc>
        <w:tc>
          <w:tcPr>
            <w:tcW w:w="1270" w:type="dxa"/>
          </w:tcPr>
          <w:p w:rsidR="00A21B9A" w:rsidRDefault="00B2696E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A21B9A" w:rsidTr="002644E0">
        <w:tc>
          <w:tcPr>
            <w:tcW w:w="5382" w:type="dxa"/>
          </w:tcPr>
          <w:p w:rsidR="00A21B9A" w:rsidRDefault="00A21B9A" w:rsidP="00B2696E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</w:t>
            </w:r>
            <w:r w:rsidR="00B2696E"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 xml:space="preserve"> урок</w:t>
            </w:r>
          </w:p>
        </w:tc>
        <w:tc>
          <w:tcPr>
            <w:tcW w:w="2977" w:type="dxa"/>
          </w:tcPr>
          <w:p w:rsidR="00A21B9A" w:rsidRPr="00A21B9A" w:rsidRDefault="00B2696E" w:rsidP="00B269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9ч.</w:t>
            </w:r>
            <w:r w:rsidR="00A21B9A">
              <w:rPr>
                <w:rFonts w:ascii="Times New Roman" w:hAnsi="Times New Roman"/>
                <w:sz w:val="24"/>
                <w:szCs w:val="24"/>
                <w:lang w:val="ru-RU"/>
              </w:rPr>
              <w:t>00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мин.</w:t>
            </w:r>
            <w:r w:rsidR="00A21B9A">
              <w:rPr>
                <w:rFonts w:ascii="Times New Roman" w:hAnsi="Times New Roman"/>
                <w:sz w:val="24"/>
                <w:szCs w:val="24"/>
                <w:lang w:val="ru-RU"/>
              </w:rPr>
              <w:t>-9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ч</w:t>
            </w:r>
            <w:r w:rsidR="00A21B9A">
              <w:rPr>
                <w:rFonts w:ascii="Times New Roman" w:hAnsi="Times New Roman"/>
                <w:sz w:val="24"/>
                <w:szCs w:val="24"/>
                <w:lang w:val="ru-RU"/>
              </w:rPr>
              <w:t>.40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мин</w:t>
            </w:r>
          </w:p>
        </w:tc>
        <w:tc>
          <w:tcPr>
            <w:tcW w:w="1270" w:type="dxa"/>
          </w:tcPr>
          <w:p w:rsidR="00A21B9A" w:rsidRDefault="00B2696E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A21B9A" w:rsidTr="002644E0">
        <w:tc>
          <w:tcPr>
            <w:tcW w:w="5382" w:type="dxa"/>
          </w:tcPr>
          <w:p w:rsidR="00A21B9A" w:rsidRDefault="00A21B9A" w:rsidP="00B2696E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2</w:t>
            </w:r>
            <w:r w:rsidR="00B2696E"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 xml:space="preserve"> урок</w:t>
            </w:r>
          </w:p>
        </w:tc>
        <w:tc>
          <w:tcPr>
            <w:tcW w:w="2977" w:type="dxa"/>
          </w:tcPr>
          <w:p w:rsidR="00A21B9A" w:rsidRPr="00A21B9A" w:rsidRDefault="00A21B9A" w:rsidP="00B269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696E"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  <w:r w:rsidR="00B2696E">
              <w:rPr>
                <w:rFonts w:ascii="Times New Roman" w:hAnsi="Times New Roman"/>
                <w:sz w:val="24"/>
                <w:szCs w:val="24"/>
                <w:lang w:val="ru-RU"/>
              </w:rPr>
              <w:t>ч</w:t>
            </w:r>
            <w:r w:rsidRPr="00B2696E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45</w:t>
            </w:r>
            <w:r w:rsidR="00B2696E">
              <w:rPr>
                <w:rFonts w:ascii="Times New Roman" w:hAnsi="Times New Roman"/>
                <w:sz w:val="24"/>
                <w:szCs w:val="24"/>
                <w:lang w:val="ru-RU"/>
              </w:rPr>
              <w:t>мин.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- 10</w:t>
            </w:r>
            <w:r w:rsidR="00B2696E">
              <w:rPr>
                <w:rFonts w:ascii="Times New Roman" w:hAnsi="Times New Roman"/>
                <w:sz w:val="24"/>
                <w:szCs w:val="24"/>
                <w:lang w:val="ru-RU"/>
              </w:rPr>
              <w:t>ч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.25</w:t>
            </w:r>
            <w:r w:rsidR="00B2696E">
              <w:rPr>
                <w:rFonts w:ascii="Times New Roman" w:hAnsi="Times New Roman"/>
                <w:sz w:val="24"/>
                <w:szCs w:val="24"/>
                <w:lang w:val="ru-RU"/>
              </w:rPr>
              <w:t>мин.</w:t>
            </w:r>
          </w:p>
        </w:tc>
        <w:tc>
          <w:tcPr>
            <w:tcW w:w="1270" w:type="dxa"/>
          </w:tcPr>
          <w:p w:rsidR="00A21B9A" w:rsidRDefault="00B2696E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A21B9A" w:rsidTr="002644E0">
        <w:tc>
          <w:tcPr>
            <w:tcW w:w="5382" w:type="dxa"/>
          </w:tcPr>
          <w:p w:rsidR="00A21B9A" w:rsidRDefault="00A21B9A" w:rsidP="00B2696E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3</w:t>
            </w:r>
            <w:r w:rsidR="00B2696E"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 xml:space="preserve"> урок</w:t>
            </w:r>
          </w:p>
        </w:tc>
        <w:tc>
          <w:tcPr>
            <w:tcW w:w="2977" w:type="dxa"/>
          </w:tcPr>
          <w:p w:rsidR="00A21B9A" w:rsidRPr="00A21B9A" w:rsidRDefault="00B2696E" w:rsidP="00B269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10ч.</w:t>
            </w:r>
            <w:r w:rsidR="00A21B9A" w:rsidRPr="00B2696E">
              <w:rPr>
                <w:rFonts w:ascii="Times New Roman" w:hAnsi="Times New Roman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мин.</w:t>
            </w:r>
            <w:r w:rsidR="00A21B9A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– 11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ч</w:t>
            </w:r>
            <w:r w:rsidR="00A21B9A">
              <w:rPr>
                <w:rFonts w:ascii="Times New Roman" w:hAnsi="Times New Roman"/>
                <w:sz w:val="24"/>
                <w:szCs w:val="24"/>
                <w:lang w:val="ru-RU"/>
              </w:rPr>
              <w:t>.10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мин</w:t>
            </w:r>
          </w:p>
        </w:tc>
        <w:tc>
          <w:tcPr>
            <w:tcW w:w="1270" w:type="dxa"/>
          </w:tcPr>
          <w:p w:rsidR="00A21B9A" w:rsidRDefault="00B2696E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A21B9A" w:rsidTr="002644E0">
        <w:tc>
          <w:tcPr>
            <w:tcW w:w="5382" w:type="dxa"/>
          </w:tcPr>
          <w:p w:rsidR="00A21B9A" w:rsidRDefault="00A21B9A" w:rsidP="00B2696E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4</w:t>
            </w:r>
            <w:r w:rsidR="00B2696E"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 xml:space="preserve"> урок</w:t>
            </w:r>
          </w:p>
        </w:tc>
        <w:tc>
          <w:tcPr>
            <w:tcW w:w="2977" w:type="dxa"/>
          </w:tcPr>
          <w:p w:rsidR="00A21B9A" w:rsidRPr="00A21B9A" w:rsidRDefault="00A21B9A" w:rsidP="00B269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  <w:r w:rsidR="00B2696E">
              <w:rPr>
                <w:rFonts w:ascii="Times New Roman" w:hAnsi="Times New Roman"/>
                <w:sz w:val="24"/>
                <w:szCs w:val="24"/>
                <w:lang w:val="ru-RU"/>
              </w:rPr>
              <w:t>ч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.20</w:t>
            </w:r>
            <w:r w:rsidR="00B2696E">
              <w:rPr>
                <w:rFonts w:ascii="Times New Roman" w:hAnsi="Times New Roman"/>
                <w:sz w:val="24"/>
                <w:szCs w:val="24"/>
                <w:lang w:val="ru-RU"/>
              </w:rPr>
              <w:t>мин.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-12</w:t>
            </w:r>
            <w:r w:rsidR="00B2696E">
              <w:rPr>
                <w:rFonts w:ascii="Times New Roman" w:hAnsi="Times New Roman"/>
                <w:sz w:val="24"/>
                <w:szCs w:val="24"/>
                <w:lang w:val="ru-RU"/>
              </w:rPr>
              <w:t>ч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.00</w:t>
            </w:r>
            <w:r w:rsidR="00B2696E">
              <w:rPr>
                <w:rFonts w:ascii="Times New Roman" w:hAnsi="Times New Roman"/>
                <w:sz w:val="24"/>
                <w:szCs w:val="24"/>
                <w:lang w:val="ru-RU"/>
              </w:rPr>
              <w:t>мин</w:t>
            </w:r>
          </w:p>
        </w:tc>
        <w:tc>
          <w:tcPr>
            <w:tcW w:w="1270" w:type="dxa"/>
          </w:tcPr>
          <w:p w:rsidR="00A21B9A" w:rsidRDefault="00B2696E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10</w:t>
            </w:r>
          </w:p>
        </w:tc>
      </w:tr>
      <w:tr w:rsidR="00524F14" w:rsidTr="002644E0">
        <w:tc>
          <w:tcPr>
            <w:tcW w:w="5382" w:type="dxa"/>
          </w:tcPr>
          <w:p w:rsidR="00524F14" w:rsidRPr="00B2696E" w:rsidRDefault="00524F14" w:rsidP="00524F1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B2696E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Обед. </w:t>
            </w:r>
          </w:p>
        </w:tc>
        <w:tc>
          <w:tcPr>
            <w:tcW w:w="2977" w:type="dxa"/>
          </w:tcPr>
          <w:p w:rsidR="00524F14" w:rsidRDefault="00524F14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12ч.0</w:t>
            </w:r>
            <w:r w:rsidR="002644E0"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мин.-12ч.</w:t>
            </w:r>
            <w:r w:rsidR="002644E0"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5мин.</w:t>
            </w:r>
          </w:p>
        </w:tc>
        <w:tc>
          <w:tcPr>
            <w:tcW w:w="1270" w:type="dxa"/>
          </w:tcPr>
          <w:p w:rsidR="00524F14" w:rsidRDefault="00524F14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</w:tr>
      <w:tr w:rsidR="00524F14" w:rsidTr="002644E0">
        <w:tc>
          <w:tcPr>
            <w:tcW w:w="5382" w:type="dxa"/>
          </w:tcPr>
          <w:p w:rsidR="00524F14" w:rsidRPr="00524F14" w:rsidRDefault="00524F14" w:rsidP="00524F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24F14">
              <w:rPr>
                <w:rFonts w:ascii="Times New Roman" w:hAnsi="Times New Roman"/>
                <w:sz w:val="24"/>
                <w:szCs w:val="24"/>
                <w:lang w:val="ru-RU"/>
              </w:rPr>
              <w:t>5 урок</w:t>
            </w:r>
          </w:p>
        </w:tc>
        <w:tc>
          <w:tcPr>
            <w:tcW w:w="2977" w:type="dxa"/>
          </w:tcPr>
          <w:p w:rsidR="00524F14" w:rsidRDefault="00524F14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12ч.20мин.-13ч.00мин.</w:t>
            </w:r>
          </w:p>
        </w:tc>
        <w:tc>
          <w:tcPr>
            <w:tcW w:w="1270" w:type="dxa"/>
          </w:tcPr>
          <w:p w:rsidR="00524F14" w:rsidRDefault="00524F14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</w:tr>
      <w:tr w:rsidR="00524F14" w:rsidTr="002644E0">
        <w:tc>
          <w:tcPr>
            <w:tcW w:w="5382" w:type="dxa"/>
          </w:tcPr>
          <w:p w:rsidR="00524F14" w:rsidRPr="00B2696E" w:rsidRDefault="00524F14" w:rsidP="00524F1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B2696E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Время намаза. Динамическая пауза</w:t>
            </w:r>
          </w:p>
        </w:tc>
        <w:tc>
          <w:tcPr>
            <w:tcW w:w="2977" w:type="dxa"/>
          </w:tcPr>
          <w:p w:rsidR="00524F14" w:rsidRDefault="00524F14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13ч.00мин.-13ч.35мин.</w:t>
            </w:r>
          </w:p>
        </w:tc>
        <w:tc>
          <w:tcPr>
            <w:tcW w:w="1270" w:type="dxa"/>
          </w:tcPr>
          <w:p w:rsidR="00524F14" w:rsidRDefault="00524F14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</w:tr>
      <w:tr w:rsidR="00524F14" w:rsidTr="002644E0">
        <w:tc>
          <w:tcPr>
            <w:tcW w:w="5382" w:type="dxa"/>
          </w:tcPr>
          <w:p w:rsidR="00524F14" w:rsidRDefault="00524F14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6 урок</w:t>
            </w:r>
          </w:p>
        </w:tc>
        <w:tc>
          <w:tcPr>
            <w:tcW w:w="2977" w:type="dxa"/>
          </w:tcPr>
          <w:p w:rsidR="00524F14" w:rsidRDefault="00524F14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13ч.35мин-14ч.15мин.</w:t>
            </w:r>
          </w:p>
        </w:tc>
        <w:tc>
          <w:tcPr>
            <w:tcW w:w="1270" w:type="dxa"/>
          </w:tcPr>
          <w:p w:rsidR="00524F14" w:rsidRDefault="00524F14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524F14" w:rsidTr="002644E0">
        <w:tc>
          <w:tcPr>
            <w:tcW w:w="5382" w:type="dxa"/>
          </w:tcPr>
          <w:p w:rsidR="00524F14" w:rsidRDefault="00524F14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7 урок</w:t>
            </w:r>
          </w:p>
        </w:tc>
        <w:tc>
          <w:tcPr>
            <w:tcW w:w="2977" w:type="dxa"/>
          </w:tcPr>
          <w:p w:rsidR="00524F14" w:rsidRDefault="00524F14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14ч.20мин.-15ч.00мин.</w:t>
            </w:r>
          </w:p>
        </w:tc>
        <w:tc>
          <w:tcPr>
            <w:tcW w:w="1270" w:type="dxa"/>
          </w:tcPr>
          <w:p w:rsidR="00524F14" w:rsidRDefault="00524F14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524F14" w:rsidTr="002644E0">
        <w:tc>
          <w:tcPr>
            <w:tcW w:w="5382" w:type="dxa"/>
          </w:tcPr>
          <w:p w:rsidR="00524F14" w:rsidRPr="00B2696E" w:rsidRDefault="00524F14" w:rsidP="00524F14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Самоподготовка, дополнительные предметные курсы</w:t>
            </w:r>
          </w:p>
        </w:tc>
        <w:tc>
          <w:tcPr>
            <w:tcW w:w="2977" w:type="dxa"/>
          </w:tcPr>
          <w:p w:rsidR="00524F14" w:rsidRDefault="00524F14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15ч.05мин.-15ч.45мин</w:t>
            </w:r>
          </w:p>
        </w:tc>
        <w:tc>
          <w:tcPr>
            <w:tcW w:w="1270" w:type="dxa"/>
          </w:tcPr>
          <w:p w:rsidR="00524F14" w:rsidRDefault="00524F14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524F14" w:rsidTr="002644E0">
        <w:tc>
          <w:tcPr>
            <w:tcW w:w="5382" w:type="dxa"/>
          </w:tcPr>
          <w:p w:rsidR="00524F14" w:rsidRPr="00B2696E" w:rsidRDefault="00524F14" w:rsidP="00524F14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Самоподготовка, культурно-оздоровительные мероприятия, досуговая деятельность, дополнительное образование</w:t>
            </w:r>
          </w:p>
        </w:tc>
        <w:tc>
          <w:tcPr>
            <w:tcW w:w="2977" w:type="dxa"/>
          </w:tcPr>
          <w:p w:rsidR="00524F14" w:rsidRDefault="00524F14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15ч.50мин.-16ч.30мин.</w:t>
            </w:r>
          </w:p>
        </w:tc>
        <w:tc>
          <w:tcPr>
            <w:tcW w:w="1270" w:type="dxa"/>
          </w:tcPr>
          <w:p w:rsidR="00524F14" w:rsidRDefault="00524F14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</w:tr>
      <w:tr w:rsidR="00524F14" w:rsidTr="002644E0">
        <w:tc>
          <w:tcPr>
            <w:tcW w:w="5382" w:type="dxa"/>
          </w:tcPr>
          <w:p w:rsidR="00524F14" w:rsidRPr="00B2696E" w:rsidRDefault="00524F14" w:rsidP="00524F14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Ужин</w:t>
            </w:r>
          </w:p>
        </w:tc>
        <w:tc>
          <w:tcPr>
            <w:tcW w:w="2977" w:type="dxa"/>
          </w:tcPr>
          <w:p w:rsidR="00524F14" w:rsidRDefault="00524F14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16ч.3</w:t>
            </w:r>
            <w:r w:rsidR="002644E0"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мин.-16ч.40мин.</w:t>
            </w:r>
          </w:p>
        </w:tc>
        <w:tc>
          <w:tcPr>
            <w:tcW w:w="1270" w:type="dxa"/>
          </w:tcPr>
          <w:p w:rsidR="00524F14" w:rsidRDefault="00524F14" w:rsidP="00524F14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</w:tr>
    </w:tbl>
    <w:p w:rsidR="006712BA" w:rsidRPr="006712BA" w:rsidRDefault="006712BA" w:rsidP="006712BA">
      <w:pPr>
        <w:tabs>
          <w:tab w:val="left" w:pos="91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</w:p>
    <w:p w:rsidR="006712BA" w:rsidRDefault="00B2696E" w:rsidP="00B2696E">
      <w:pPr>
        <w:tabs>
          <w:tab w:val="left" w:pos="2070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5-11-х классов: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5382"/>
        <w:gridCol w:w="2977"/>
        <w:gridCol w:w="1270"/>
      </w:tblGrid>
      <w:tr w:rsidR="00B2696E" w:rsidTr="002644E0">
        <w:tc>
          <w:tcPr>
            <w:tcW w:w="5382" w:type="dxa"/>
          </w:tcPr>
          <w:p w:rsidR="00B2696E" w:rsidRPr="00B2696E" w:rsidRDefault="00B2696E" w:rsidP="00416548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Урок</w:t>
            </w:r>
          </w:p>
        </w:tc>
        <w:tc>
          <w:tcPr>
            <w:tcW w:w="2977" w:type="dxa"/>
          </w:tcPr>
          <w:p w:rsidR="00B2696E" w:rsidRPr="00B2696E" w:rsidRDefault="00B2696E" w:rsidP="004165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ru-RU" w:eastAsia="ru-RU"/>
              </w:rPr>
              <w:t>Время</w:t>
            </w:r>
          </w:p>
          <w:p w:rsidR="00B2696E" w:rsidRPr="00B2696E" w:rsidRDefault="00B2696E" w:rsidP="00416548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  <w:tc>
          <w:tcPr>
            <w:tcW w:w="1270" w:type="dxa"/>
          </w:tcPr>
          <w:p w:rsidR="00B2696E" w:rsidRPr="00B2696E" w:rsidRDefault="00B2696E" w:rsidP="00416548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Перерыв</w:t>
            </w:r>
          </w:p>
        </w:tc>
      </w:tr>
      <w:tr w:rsidR="00B2696E" w:rsidTr="002644E0">
        <w:tc>
          <w:tcPr>
            <w:tcW w:w="5382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ru-RU" w:eastAsia="ru-RU"/>
              </w:rPr>
              <w:t>завтрак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 xml:space="preserve"> </w:t>
            </w:r>
          </w:p>
        </w:tc>
        <w:tc>
          <w:tcPr>
            <w:tcW w:w="2977" w:type="dxa"/>
          </w:tcPr>
          <w:p w:rsidR="00B2696E" w:rsidRDefault="00B2696E" w:rsidP="004165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8ч.30мин.-8ч.55мин.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B2696E" w:rsidTr="002644E0">
        <w:tc>
          <w:tcPr>
            <w:tcW w:w="5382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 урок</w:t>
            </w:r>
          </w:p>
        </w:tc>
        <w:tc>
          <w:tcPr>
            <w:tcW w:w="2977" w:type="dxa"/>
          </w:tcPr>
          <w:p w:rsidR="00B2696E" w:rsidRPr="00A21B9A" w:rsidRDefault="00B2696E" w:rsidP="004165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9ч.00мин.-9ч.40мин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B2696E" w:rsidTr="002644E0">
        <w:tc>
          <w:tcPr>
            <w:tcW w:w="5382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2 урок</w:t>
            </w:r>
          </w:p>
        </w:tc>
        <w:tc>
          <w:tcPr>
            <w:tcW w:w="2977" w:type="dxa"/>
          </w:tcPr>
          <w:p w:rsidR="00B2696E" w:rsidRPr="00A21B9A" w:rsidRDefault="00B2696E" w:rsidP="004165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2696E"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ч</w:t>
            </w:r>
            <w:r w:rsidRPr="00B2696E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45мин.- 10ч.25мин.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B2696E" w:rsidTr="002644E0">
        <w:tc>
          <w:tcPr>
            <w:tcW w:w="5382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3 урок</w:t>
            </w:r>
          </w:p>
        </w:tc>
        <w:tc>
          <w:tcPr>
            <w:tcW w:w="2977" w:type="dxa"/>
          </w:tcPr>
          <w:p w:rsidR="00B2696E" w:rsidRPr="00A21B9A" w:rsidRDefault="00B2696E" w:rsidP="004165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10ч.</w:t>
            </w:r>
            <w:r w:rsidRPr="00B2696E">
              <w:rPr>
                <w:rFonts w:ascii="Times New Roman" w:hAnsi="Times New Roman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мин. – 11ч.10мин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B2696E" w:rsidTr="002644E0">
        <w:tc>
          <w:tcPr>
            <w:tcW w:w="5382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4 урок</w:t>
            </w:r>
          </w:p>
        </w:tc>
        <w:tc>
          <w:tcPr>
            <w:tcW w:w="2977" w:type="dxa"/>
          </w:tcPr>
          <w:p w:rsidR="00B2696E" w:rsidRPr="00A21B9A" w:rsidRDefault="00B2696E" w:rsidP="004165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11ч.20мин.-12ч.00мин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10</w:t>
            </w:r>
          </w:p>
        </w:tc>
      </w:tr>
      <w:tr w:rsidR="00B2696E" w:rsidTr="002644E0">
        <w:tc>
          <w:tcPr>
            <w:tcW w:w="5382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 урок</w:t>
            </w:r>
          </w:p>
        </w:tc>
        <w:tc>
          <w:tcPr>
            <w:tcW w:w="2977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12ч.05мин.-12ч.45мин.</w:t>
            </w:r>
          </w:p>
        </w:tc>
        <w:tc>
          <w:tcPr>
            <w:tcW w:w="1270" w:type="dxa"/>
          </w:tcPr>
          <w:p w:rsidR="00B2696E" w:rsidRDefault="002644E0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B2696E" w:rsidTr="002644E0">
        <w:tc>
          <w:tcPr>
            <w:tcW w:w="5382" w:type="dxa"/>
          </w:tcPr>
          <w:p w:rsidR="00B2696E" w:rsidRPr="00B2696E" w:rsidRDefault="00B2696E" w:rsidP="0041654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B2696E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Время намаза. Обед. Динамическая пауза</w:t>
            </w:r>
          </w:p>
        </w:tc>
        <w:tc>
          <w:tcPr>
            <w:tcW w:w="2977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12ч.45мин.-13ч.35мин.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</w:tr>
      <w:tr w:rsidR="00B2696E" w:rsidTr="002644E0">
        <w:tc>
          <w:tcPr>
            <w:tcW w:w="5382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6 урок</w:t>
            </w:r>
          </w:p>
        </w:tc>
        <w:tc>
          <w:tcPr>
            <w:tcW w:w="2977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13ч.35мин-14ч.15мин.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2644E0" w:rsidTr="002644E0">
        <w:tc>
          <w:tcPr>
            <w:tcW w:w="5382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7 урок</w:t>
            </w:r>
          </w:p>
        </w:tc>
        <w:tc>
          <w:tcPr>
            <w:tcW w:w="2977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14ч.20мин.-15ч.00мин.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2644E0" w:rsidTr="002644E0">
        <w:tc>
          <w:tcPr>
            <w:tcW w:w="5382" w:type="dxa"/>
          </w:tcPr>
          <w:p w:rsidR="00B2696E" w:rsidRPr="00B2696E" w:rsidRDefault="00B2696E" w:rsidP="00416548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Самоподготовка, дополнительные предметные курсы</w:t>
            </w:r>
          </w:p>
        </w:tc>
        <w:tc>
          <w:tcPr>
            <w:tcW w:w="2977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15ч.05мин.-15ч.45мин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5</w:t>
            </w:r>
          </w:p>
        </w:tc>
      </w:tr>
      <w:tr w:rsidR="00B2696E" w:rsidTr="002644E0">
        <w:tc>
          <w:tcPr>
            <w:tcW w:w="5382" w:type="dxa"/>
          </w:tcPr>
          <w:p w:rsidR="00B2696E" w:rsidRPr="00B2696E" w:rsidRDefault="00B2696E" w:rsidP="00416548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Самоподготовка, культурно-оздоровительные мероприятия, досуговая деятельность, дополнительное образование</w:t>
            </w:r>
          </w:p>
        </w:tc>
        <w:tc>
          <w:tcPr>
            <w:tcW w:w="2977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15ч.50мин.-16ч.30мин.</w:t>
            </w:r>
          </w:p>
        </w:tc>
        <w:tc>
          <w:tcPr>
            <w:tcW w:w="1270" w:type="dxa"/>
          </w:tcPr>
          <w:p w:rsidR="00B2696E" w:rsidRDefault="00B2696E" w:rsidP="00524F14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</w:tr>
      <w:tr w:rsidR="00B2696E" w:rsidTr="002644E0">
        <w:tc>
          <w:tcPr>
            <w:tcW w:w="5382" w:type="dxa"/>
          </w:tcPr>
          <w:p w:rsidR="00B2696E" w:rsidRPr="00B2696E" w:rsidRDefault="00B2696E" w:rsidP="00416548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</w:pPr>
            <w:r w:rsidRPr="00B2696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ru-RU" w:eastAsia="ru-RU"/>
              </w:rPr>
              <w:t>Ужин</w:t>
            </w:r>
          </w:p>
        </w:tc>
        <w:tc>
          <w:tcPr>
            <w:tcW w:w="2977" w:type="dxa"/>
          </w:tcPr>
          <w:p w:rsidR="00B2696E" w:rsidRDefault="00B2696E" w:rsidP="002644E0">
            <w:pPr>
              <w:tabs>
                <w:tab w:val="left" w:pos="912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16ч.3</w:t>
            </w:r>
            <w:r w:rsidR="002644E0"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мин.-16ч</w:t>
            </w:r>
            <w:r w:rsidR="002644E0"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.4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  <w:t>0мин.</w:t>
            </w:r>
          </w:p>
        </w:tc>
        <w:tc>
          <w:tcPr>
            <w:tcW w:w="1270" w:type="dxa"/>
          </w:tcPr>
          <w:p w:rsidR="00B2696E" w:rsidRDefault="00B2696E" w:rsidP="00416548">
            <w:pPr>
              <w:tabs>
                <w:tab w:val="left" w:pos="912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ru-RU" w:eastAsia="ru-RU"/>
              </w:rPr>
            </w:pPr>
          </w:p>
        </w:tc>
      </w:tr>
    </w:tbl>
    <w:p w:rsidR="00C65046" w:rsidRDefault="00C65046" w:rsidP="002644E0">
      <w:pPr>
        <w:tabs>
          <w:tab w:val="left" w:pos="912"/>
        </w:tabs>
        <w:spacing w:after="0" w:line="240" w:lineRule="auto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val="ru-RU"/>
        </w:rPr>
      </w:pPr>
    </w:p>
    <w:p w:rsidR="00C65046" w:rsidRDefault="00093C9C">
      <w:pPr>
        <w:tabs>
          <w:tab w:val="left" w:pos="91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 w:eastAsia="ru-RU"/>
        </w:rPr>
      </w:pPr>
      <w:r>
        <w:rPr>
          <w:rFonts w:ascii="Times New Roman" w:eastAsia="Calibri" w:hAnsi="Times New Roman"/>
          <w:color w:val="000000" w:themeColor="text1"/>
          <w:sz w:val="24"/>
          <w:szCs w:val="24"/>
          <w:lang w:val="ru-RU"/>
        </w:rPr>
        <w:lastRenderedPageBreak/>
        <w:t xml:space="preserve">2.13. Расписание </w:t>
      </w:r>
      <w:r>
        <w:rPr>
          <w:rFonts w:ascii="Times New Roman" w:eastAsia="Calibri" w:hAnsi="Times New Roman"/>
          <w:sz w:val="24"/>
          <w:szCs w:val="24"/>
          <w:lang w:val="ru-RU"/>
        </w:rPr>
        <w:t>занятий составляется в соответствии с гигиеническими требованиями к расписанию уроков, с учетом дневной и недельной умственной работоспособности обучающихся и шкалой трудности учебных предметов.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>2.14. При проведении занятий по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иностранному языку, русскому языку, информатике и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ИКТ, практических занятий по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физике, химии осуществляется деление класса на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группы.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>2.15. В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случае необходимости при наличии необходимых условий и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средств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заместитель директора по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У</w:t>
      </w:r>
      <w:r w:rsidR="006101F2">
        <w:rPr>
          <w:rFonts w:ascii="Times New Roman" w:hAnsi="Times New Roman"/>
          <w:color w:val="000000" w:themeColor="text1"/>
          <w:sz w:val="24"/>
          <w:szCs w:val="24"/>
          <w:lang w:val="ru-RU"/>
        </w:rPr>
        <w:t>В</w:t>
      </w:r>
      <w:r>
        <w:rPr>
          <w:rFonts w:ascii="Times New Roman" w:hAnsi="Times New Roman"/>
          <w:color w:val="000000" w:themeColor="text1"/>
          <w:sz w:val="24"/>
          <w:szCs w:val="24"/>
          <w:lang w:val="ru-RU"/>
        </w:rPr>
        <w:t>Р</w:t>
      </w:r>
      <w:r>
        <w:rPr>
          <w:rFonts w:ascii="Times New Roman" w:hAnsi="Times New Roman"/>
          <w:color w:val="000000" w:themeColor="text1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принимает решение о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делении на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группы классов для проведения учебных занятий по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другим предметам.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2.16. Педагогические работники обеспечивают 60–80 </w:t>
      </w:r>
      <w:proofErr w:type="gramStart"/>
      <w:r>
        <w:rPr>
          <w:rFonts w:ascii="Times New Roman" w:hAnsi="Times New Roman"/>
          <w:color w:val="000000"/>
          <w:sz w:val="24"/>
          <w:szCs w:val="24"/>
          <w:lang w:val="ru-RU"/>
        </w:rPr>
        <w:t>процентов плотности учебной работы</w:t>
      </w:r>
      <w:proofErr w:type="gramEnd"/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обучающихся на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уроках по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основным предметам, не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менее 70 процентов моторной плотности на</w:t>
      </w:r>
      <w:r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занятиях физической культурой.</w:t>
      </w:r>
    </w:p>
    <w:p w:rsidR="00C65046" w:rsidRDefault="00C6504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</w:pPr>
    </w:p>
    <w:p w:rsidR="00C65046" w:rsidRDefault="00093C9C">
      <w:pPr>
        <w:tabs>
          <w:tab w:val="left" w:pos="851"/>
        </w:tabs>
        <w:spacing w:after="0" w:line="254" w:lineRule="auto"/>
        <w:contextualSpacing/>
        <w:jc w:val="center"/>
        <w:textAlignment w:val="baseline"/>
        <w:rPr>
          <w:rFonts w:ascii="Times New Roman" w:hAnsi="Times New Roman"/>
          <w:sz w:val="24"/>
          <w:szCs w:val="24"/>
          <w:lang w:val="ru-RU" w:eastAsia="ru-RU"/>
        </w:rPr>
      </w:pPr>
      <w:r>
        <w:rPr>
          <w:rFonts w:ascii="Times New Roman" w:hAnsi="Times New Roman"/>
          <w:b/>
          <w:bCs/>
          <w:sz w:val="24"/>
          <w:szCs w:val="24"/>
          <w:lang w:val="ru-RU" w:eastAsia="ru-RU"/>
        </w:rPr>
        <w:t>3. Режим внеурочной деятельности</w:t>
      </w:r>
    </w:p>
    <w:p w:rsidR="00C65046" w:rsidRDefault="00C65046">
      <w:pPr>
        <w:spacing w:after="0"/>
        <w:ind w:firstLine="567"/>
        <w:jc w:val="both"/>
        <w:textAlignment w:val="baseline"/>
        <w:rPr>
          <w:rFonts w:ascii="Times New Roman" w:hAnsi="Times New Roman"/>
          <w:sz w:val="24"/>
          <w:szCs w:val="24"/>
          <w:lang w:val="ru-RU" w:eastAsia="ru-RU"/>
        </w:rPr>
      </w:pPr>
    </w:p>
    <w:p w:rsidR="00C65046" w:rsidRDefault="00093C9C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 w:eastAsia="ru-RU"/>
        </w:rPr>
        <w:t xml:space="preserve">3.1. </w:t>
      </w:r>
      <w:r>
        <w:rPr>
          <w:rFonts w:ascii="Times New Roman" w:hAnsi="Times New Roman"/>
          <w:sz w:val="24"/>
          <w:szCs w:val="24"/>
          <w:lang w:val="ru-RU"/>
        </w:rPr>
        <w:t xml:space="preserve">Режим внеурочной деятельности регламентируется расписанием работы группы продленного дня, кружков, секций, детских общественных объединений. </w:t>
      </w:r>
    </w:p>
    <w:p w:rsidR="00C65046" w:rsidRDefault="00093C9C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3.2. Время проведения экскурсий, походов, выходов с детьми на внеклассные мероприятия устанавливается в соответствии с календарно-тематическим планированием и планом воспитательной работы. Выход за пределы </w:t>
      </w:r>
      <w:r w:rsidR="002644E0">
        <w:rPr>
          <w:rFonts w:ascii="Times New Roman" w:hAnsi="Times New Roman"/>
          <w:sz w:val="24"/>
          <w:szCs w:val="24"/>
          <w:lang w:val="ru-RU"/>
        </w:rPr>
        <w:t>ОУ</w:t>
      </w:r>
      <w:r>
        <w:rPr>
          <w:rFonts w:ascii="Times New Roman" w:hAnsi="Times New Roman"/>
          <w:sz w:val="24"/>
          <w:szCs w:val="24"/>
          <w:lang w:val="ru-RU"/>
        </w:rPr>
        <w:t xml:space="preserve"> разрешается только после издания соответствующего приказа директора </w:t>
      </w:r>
      <w:r w:rsidR="002644E0">
        <w:rPr>
          <w:rFonts w:ascii="Times New Roman" w:hAnsi="Times New Roman"/>
          <w:sz w:val="24"/>
          <w:szCs w:val="24"/>
          <w:lang w:val="ru-RU"/>
        </w:rPr>
        <w:t>ОУ</w:t>
      </w:r>
      <w:r>
        <w:rPr>
          <w:rFonts w:ascii="Times New Roman" w:hAnsi="Times New Roman"/>
          <w:sz w:val="24"/>
          <w:szCs w:val="24"/>
          <w:lang w:val="ru-RU"/>
        </w:rPr>
        <w:t xml:space="preserve">. Ответственность за жизнь и здоровье обучающихся при проведении подобных мероприятий несет учитель, воспитатель, который назначен приказом директора. </w:t>
      </w:r>
    </w:p>
    <w:p w:rsidR="00C65046" w:rsidRDefault="00093C9C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3.3. Часы факультативных, групповых и индивидуальных занятий входят в объем максимально допустимой нагрузки. </w:t>
      </w:r>
    </w:p>
    <w:p w:rsidR="00C65046" w:rsidRDefault="00093C9C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3.4. При проведении внеурочных занятий продолжительностью более 1 академического часа организуются перемены – 5-10 минут для отдыха со сменой вида деятельности.</w:t>
      </w:r>
    </w:p>
    <w:p w:rsidR="00C65046" w:rsidRDefault="00093C9C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3.5. В </w:t>
      </w:r>
      <w:r w:rsidR="002644E0">
        <w:rPr>
          <w:rFonts w:ascii="Times New Roman" w:hAnsi="Times New Roman"/>
          <w:sz w:val="24"/>
          <w:szCs w:val="24"/>
          <w:lang w:val="ru-RU"/>
        </w:rPr>
        <w:t>ОУ</w:t>
      </w:r>
      <w:r>
        <w:rPr>
          <w:rFonts w:ascii="Times New Roman" w:hAnsi="Times New Roman"/>
          <w:sz w:val="24"/>
          <w:szCs w:val="24"/>
          <w:lang w:val="ru-RU"/>
        </w:rPr>
        <w:t xml:space="preserve"> по желанию и запросам родителей (законных представителей) могут открываться группы продленного дня обучающихся, которые начинают свою работу после окончания (или до начала) уроков. Режим работы группы утверждается приказом директора </w:t>
      </w:r>
      <w:r w:rsidR="006101F2">
        <w:rPr>
          <w:rFonts w:ascii="Times New Roman" w:hAnsi="Times New Roman"/>
          <w:sz w:val="24"/>
          <w:szCs w:val="24"/>
          <w:lang w:val="ru-RU"/>
        </w:rPr>
        <w:t>ОУ</w:t>
      </w:r>
      <w:r>
        <w:rPr>
          <w:rFonts w:ascii="Times New Roman" w:hAnsi="Times New Roman"/>
          <w:sz w:val="24"/>
          <w:szCs w:val="24"/>
          <w:lang w:val="ru-RU"/>
        </w:rPr>
        <w:t xml:space="preserve">. </w:t>
      </w:r>
    </w:p>
    <w:p w:rsidR="00C65046" w:rsidRDefault="00093C9C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3.6. В </w:t>
      </w:r>
      <w:r w:rsidR="002644E0">
        <w:rPr>
          <w:rFonts w:ascii="Times New Roman" w:hAnsi="Times New Roman"/>
          <w:sz w:val="24"/>
          <w:szCs w:val="24"/>
          <w:lang w:val="ru-RU"/>
        </w:rPr>
        <w:t>ОУ</w:t>
      </w:r>
      <w:r>
        <w:rPr>
          <w:rFonts w:ascii="Times New Roman" w:hAnsi="Times New Roman"/>
          <w:sz w:val="24"/>
          <w:szCs w:val="24"/>
          <w:lang w:val="ru-RU"/>
        </w:rPr>
        <w:t xml:space="preserve"> устанавливается наполняемость классов и групп продленного дня в количестве до 25 человек. При наличии необходимых условий и средств возможно комплектование классов и групп продленного дня с меньшей наполняемостью.</w:t>
      </w:r>
    </w:p>
    <w:p w:rsidR="00C65046" w:rsidRDefault="00C65046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C65046" w:rsidRDefault="00093C9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  <w:t xml:space="preserve">4. Особенности организации образовательного процесса </w:t>
      </w:r>
    </w:p>
    <w:p w:rsidR="00C65046" w:rsidRDefault="00093C9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  <w:t>при электронном и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  <w:r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  <w:t>дистанционном формате</w:t>
      </w:r>
    </w:p>
    <w:p w:rsidR="00C65046" w:rsidRDefault="00C6504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</w:pPr>
    </w:p>
    <w:p w:rsidR="00C65046" w:rsidRDefault="00093C9C">
      <w:pPr>
        <w:tabs>
          <w:tab w:val="left" w:pos="3525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>4.1. При использовании ЭСО на занятиях соблюдаются нормы продолжительности, установленные санитарными правилами и гигиеническими нормативами.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>4.2. Одновременное использование детьми на занятиях более двух различных ЭСО не допускается. Использование ноутбуков обучающимися начальных классов возможно при наличии дополнительной клавиатуры.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>4.3. Для образовательных целей мобильные средства связи не используются.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>4.4. Расписание занятий с использованием дистанционных образовательных технологий, электронного обучения составляется с учетом дневной и недельной динамики умственной работоспособности обучающихся и трудности учебных предметов. Обучение должно заканчиваться не позднее 1</w:t>
      </w:r>
      <w:r w:rsidR="002644E0">
        <w:rPr>
          <w:rFonts w:ascii="Times New Roman" w:hAnsi="Times New Roman"/>
          <w:color w:val="000000"/>
          <w:sz w:val="24"/>
          <w:szCs w:val="24"/>
          <w:lang w:val="ru-RU"/>
        </w:rPr>
        <w:t>7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:</w:t>
      </w:r>
      <w:r w:rsidR="006101F2">
        <w:rPr>
          <w:rFonts w:ascii="Times New Roman" w:hAnsi="Times New Roman"/>
          <w:color w:val="000000"/>
          <w:sz w:val="24"/>
          <w:szCs w:val="24"/>
          <w:lang w:val="ru-RU"/>
        </w:rPr>
        <w:t>3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0. Продолжительность урока не должна превышать 40 минут.</w:t>
      </w:r>
    </w:p>
    <w:p w:rsidR="00C65046" w:rsidRDefault="00C65046">
      <w:pPr>
        <w:spacing w:after="0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2644E0" w:rsidRDefault="002644E0">
      <w:pPr>
        <w:spacing w:after="0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2644E0" w:rsidRDefault="002644E0">
      <w:pPr>
        <w:spacing w:after="0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C65046" w:rsidRDefault="00093C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lastRenderedPageBreak/>
        <w:t>5. Заключительные положения</w:t>
      </w:r>
    </w:p>
    <w:p w:rsidR="00C65046" w:rsidRDefault="00C6504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5.1. Настоящее Положение о режиме 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занятий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обучающихся является локальным нормативным актом, принимается на Педагогическом совете </w:t>
      </w:r>
      <w:r w:rsidR="006101F2">
        <w:rPr>
          <w:rFonts w:ascii="Times New Roman" w:hAnsi="Times New Roman"/>
          <w:sz w:val="24"/>
          <w:szCs w:val="24"/>
          <w:lang w:val="ru-RU"/>
        </w:rPr>
        <w:t>ОУ</w:t>
      </w:r>
      <w:r>
        <w:rPr>
          <w:rFonts w:ascii="Times New Roman" w:hAnsi="Times New Roman"/>
          <w:sz w:val="24"/>
          <w:szCs w:val="24"/>
          <w:lang w:val="ru-RU"/>
        </w:rPr>
        <w:t xml:space="preserve"> и утверждается (либо вводится в действие) приказом директора </w:t>
      </w:r>
      <w:r w:rsidR="006101F2">
        <w:rPr>
          <w:rFonts w:ascii="Times New Roman" w:hAnsi="Times New Roman"/>
          <w:sz w:val="24"/>
          <w:szCs w:val="24"/>
          <w:lang w:val="ru-RU"/>
        </w:rPr>
        <w:t>ОУ</w:t>
      </w:r>
      <w:r>
        <w:rPr>
          <w:rFonts w:ascii="Times New Roman" w:hAnsi="Times New Roman"/>
          <w:sz w:val="24"/>
          <w:szCs w:val="24"/>
          <w:lang w:val="ru-RU"/>
        </w:rPr>
        <w:t xml:space="preserve">. 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5.2. Все изменения и дополнения, вносимые в настоящее Положение, оформляются в письменной форме в соответствии действующим законодательством Российской Федерации. 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5.3. Положение о режиме 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занятий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обучающихся </w:t>
      </w:r>
      <w:r w:rsidR="006101F2">
        <w:rPr>
          <w:rFonts w:ascii="Times New Roman" w:hAnsi="Times New Roman"/>
          <w:sz w:val="24"/>
          <w:szCs w:val="24"/>
          <w:lang w:val="ru-RU"/>
        </w:rPr>
        <w:t>ОУ</w:t>
      </w:r>
      <w:r>
        <w:rPr>
          <w:rFonts w:ascii="Times New Roman" w:hAnsi="Times New Roman"/>
          <w:sz w:val="24"/>
          <w:szCs w:val="24"/>
          <w:lang w:val="ru-RU"/>
        </w:rPr>
        <w:t xml:space="preserve"> принимается на неопределенный срок. Изменения и дополнения к Положению принимаются в порядке, предусмотренном п. 5.1 настоящего Положения. </w:t>
      </w:r>
    </w:p>
    <w:p w:rsidR="00C65046" w:rsidRDefault="00093C9C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5.4. После принятия Положения (или изменений и дополнений отдельных пунктов и разделов) в новой редакции предыдущая редакция автоматически утрачивает силу.</w:t>
      </w:r>
    </w:p>
    <w:p w:rsidR="00C65046" w:rsidRDefault="00C65046">
      <w:pPr>
        <w:rPr>
          <w:rFonts w:ascii="Times New Roman" w:eastAsia="Calibri" w:hAnsi="Times New Roman"/>
          <w:sz w:val="24"/>
          <w:szCs w:val="24"/>
          <w:lang w:val="ru-RU"/>
        </w:rPr>
      </w:pPr>
    </w:p>
    <w:p w:rsidR="00C65046" w:rsidRDefault="00C65046">
      <w:pPr>
        <w:rPr>
          <w:rFonts w:ascii="Times New Roman" w:eastAsia="Calibri" w:hAnsi="Times New Roman"/>
          <w:sz w:val="24"/>
          <w:szCs w:val="24"/>
          <w:lang w:val="ru-RU"/>
        </w:rPr>
      </w:pPr>
    </w:p>
    <w:p w:rsidR="00C65046" w:rsidRDefault="00093C9C">
      <w:pPr>
        <w:tabs>
          <w:tab w:val="left" w:pos="5490"/>
        </w:tabs>
        <w:rPr>
          <w:rFonts w:ascii="Times New Roman" w:eastAsia="Calibri" w:hAnsi="Times New Roman"/>
          <w:sz w:val="24"/>
          <w:szCs w:val="24"/>
          <w:lang w:val="ru-RU"/>
        </w:rPr>
      </w:pPr>
      <w:r>
        <w:rPr>
          <w:rFonts w:ascii="Times New Roman" w:eastAsia="Calibri" w:hAnsi="Times New Roman"/>
          <w:sz w:val="24"/>
          <w:szCs w:val="24"/>
          <w:lang w:val="ru-RU"/>
        </w:rPr>
        <w:tab/>
      </w:r>
    </w:p>
    <w:sectPr w:rsidR="00C65046">
      <w:headerReference w:type="default" r:id="rId8"/>
      <w:footerReference w:type="default" r:id="rId9"/>
      <w:pgSz w:w="11906" w:h="16838"/>
      <w:pgMar w:top="1134" w:right="566" w:bottom="1134" w:left="1701" w:header="426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1A2A" w:rsidRDefault="00BF1A2A">
      <w:pPr>
        <w:spacing w:line="240" w:lineRule="auto"/>
      </w:pPr>
      <w:r>
        <w:separator/>
      </w:r>
    </w:p>
  </w:endnote>
  <w:endnote w:type="continuationSeparator" w:id="0">
    <w:p w:rsidR="00BF1A2A" w:rsidRDefault="00BF1A2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default"/>
    <w:sig w:usb0="00000000" w:usb1="00000000" w:usb2="00000030" w:usb3="00000000" w:csb0="0008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Helios">
    <w:altName w:val="Cousine"/>
    <w:charset w:val="CC"/>
    <w:family w:val="auto"/>
    <w:pitch w:val="default"/>
    <w:sig w:usb0="00000000" w:usb1="00000000" w:usb2="00000000" w:usb3="00000000" w:csb0="00000004" w:csb1="00000000"/>
  </w:font>
  <w:font w:name="Arial Unicode MS"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DengXian">
    <w:altName w:val="等线"/>
    <w:panose1 w:val="02010600030101010101"/>
    <w:charset w:val="00"/>
    <w:family w:val="auto"/>
    <w:pitch w:val="default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5046" w:rsidRDefault="00C65046">
    <w:pPr>
      <w:pStyle w:val="af"/>
      <w:tabs>
        <w:tab w:val="left" w:pos="4500"/>
        <w:tab w:val="center" w:pos="4819"/>
      </w:tabs>
      <w:rPr>
        <w:rFonts w:ascii="Times New Roman" w:hAnsi="Times New Roman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1A2A" w:rsidRDefault="00BF1A2A">
      <w:pPr>
        <w:spacing w:after="0"/>
      </w:pPr>
      <w:r>
        <w:separator/>
      </w:r>
    </w:p>
  </w:footnote>
  <w:footnote w:type="continuationSeparator" w:id="0">
    <w:p w:rsidR="00BF1A2A" w:rsidRDefault="00BF1A2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27908104"/>
      <w:docPartObj>
        <w:docPartGallery w:val="AutoText"/>
      </w:docPartObj>
    </w:sdtPr>
    <w:sdtEndPr>
      <w:rPr>
        <w:rFonts w:ascii="Times New Roman" w:hAnsi="Times New Roman"/>
        <w:sz w:val="24"/>
        <w:szCs w:val="24"/>
      </w:rPr>
    </w:sdtEndPr>
    <w:sdtContent>
      <w:p w:rsidR="00C65046" w:rsidRDefault="00C65046">
        <w:pPr>
          <w:pStyle w:val="aa"/>
          <w:jc w:val="center"/>
        </w:pPr>
      </w:p>
      <w:p w:rsidR="00C65046" w:rsidRDefault="00093C9C">
        <w:pPr>
          <w:pStyle w:val="aa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>
          <w:rPr>
            <w:rFonts w:ascii="Times New Roman" w:hAnsi="Times New Roman"/>
            <w:sz w:val="24"/>
            <w:szCs w:val="24"/>
          </w:rPr>
          <w:instrText>PAGE   \* MERGEFORMAT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6771A4" w:rsidRPr="006771A4">
          <w:rPr>
            <w:rFonts w:ascii="Times New Roman" w:hAnsi="Times New Roman"/>
            <w:noProof/>
            <w:sz w:val="24"/>
            <w:szCs w:val="24"/>
            <w:lang w:val="ru-RU"/>
          </w:rPr>
          <w:t>5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C65046" w:rsidRDefault="00C65046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A56A31"/>
    <w:multiLevelType w:val="multilevel"/>
    <w:tmpl w:val="6FA56A31"/>
    <w:lvl w:ilvl="0">
      <w:start w:val="1"/>
      <w:numFmt w:val="decimal"/>
      <w:lvlText w:val="%1."/>
      <w:lvlJc w:val="left"/>
      <w:pPr>
        <w:ind w:left="1599" w:hanging="181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503" w:hanging="361"/>
      </w:pPr>
      <w:rPr>
        <w:rFonts w:ascii="Times New Roman" w:eastAsia="Times New Roman" w:hAnsi="Times New Roman" w:cs="Times New Roman" w:hint="default"/>
        <w:spacing w:val="-14"/>
        <w:w w:val="100"/>
        <w:sz w:val="28"/>
        <w:szCs w:val="28"/>
        <w:lang w:val="ru-RU" w:eastAsia="ru-RU" w:bidi="ru-RU"/>
      </w:rPr>
    </w:lvl>
    <w:lvl w:ilvl="2">
      <w:start w:val="2"/>
      <w:numFmt w:val="bullet"/>
      <w:lvlText w:val="-"/>
      <w:lvlJc w:val="left"/>
      <w:pPr>
        <w:ind w:left="1022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ru-RU" w:bidi="ru-RU"/>
      </w:rPr>
    </w:lvl>
    <w:lvl w:ilvl="3">
      <w:numFmt w:val="bullet"/>
      <w:lvlText w:val="•"/>
      <w:lvlJc w:val="left"/>
      <w:pPr>
        <w:ind w:left="1020" w:hanging="36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2295" w:hanging="36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3571" w:hanging="36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4847" w:hanging="36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123" w:hanging="36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399" w:hanging="360"/>
      </w:pPr>
      <w:rPr>
        <w:rFonts w:hint="default"/>
        <w:lang w:val="ru-RU" w:eastAsia="ru-RU" w:bidi="ru-RU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597"/>
    <w:rsid w:val="0000016E"/>
    <w:rsid w:val="00005E1D"/>
    <w:rsid w:val="000072E4"/>
    <w:rsid w:val="000122A8"/>
    <w:rsid w:val="00013A60"/>
    <w:rsid w:val="00020548"/>
    <w:rsid w:val="00020843"/>
    <w:rsid w:val="00024210"/>
    <w:rsid w:val="0002562E"/>
    <w:rsid w:val="00026F5B"/>
    <w:rsid w:val="00035A41"/>
    <w:rsid w:val="000510B4"/>
    <w:rsid w:val="00052C14"/>
    <w:rsid w:val="00065117"/>
    <w:rsid w:val="000843ED"/>
    <w:rsid w:val="00087546"/>
    <w:rsid w:val="000921F6"/>
    <w:rsid w:val="000928B7"/>
    <w:rsid w:val="0009298A"/>
    <w:rsid w:val="00093C9C"/>
    <w:rsid w:val="000962A1"/>
    <w:rsid w:val="000A35FE"/>
    <w:rsid w:val="000A39A6"/>
    <w:rsid w:val="000A63E9"/>
    <w:rsid w:val="000A646D"/>
    <w:rsid w:val="000A70E0"/>
    <w:rsid w:val="000D38E4"/>
    <w:rsid w:val="000E055F"/>
    <w:rsid w:val="000E0ACF"/>
    <w:rsid w:val="000E3B3D"/>
    <w:rsid w:val="000F36B5"/>
    <w:rsid w:val="001020B8"/>
    <w:rsid w:val="00105691"/>
    <w:rsid w:val="00110CD6"/>
    <w:rsid w:val="001228F5"/>
    <w:rsid w:val="0014294C"/>
    <w:rsid w:val="00145618"/>
    <w:rsid w:val="001506D7"/>
    <w:rsid w:val="0016094C"/>
    <w:rsid w:val="001710E1"/>
    <w:rsid w:val="001818B9"/>
    <w:rsid w:val="001819ED"/>
    <w:rsid w:val="0018321D"/>
    <w:rsid w:val="00184546"/>
    <w:rsid w:val="00190A50"/>
    <w:rsid w:val="00193321"/>
    <w:rsid w:val="0019394B"/>
    <w:rsid w:val="0019646E"/>
    <w:rsid w:val="001A17F4"/>
    <w:rsid w:val="001A4ED7"/>
    <w:rsid w:val="001A769B"/>
    <w:rsid w:val="001C3CF3"/>
    <w:rsid w:val="001C5CCB"/>
    <w:rsid w:val="001D0C7C"/>
    <w:rsid w:val="001D3BC0"/>
    <w:rsid w:val="001E37CF"/>
    <w:rsid w:val="001F2D82"/>
    <w:rsid w:val="001F38EA"/>
    <w:rsid w:val="001F4B6B"/>
    <w:rsid w:val="002063F4"/>
    <w:rsid w:val="00210647"/>
    <w:rsid w:val="00212B9D"/>
    <w:rsid w:val="00213001"/>
    <w:rsid w:val="0021473C"/>
    <w:rsid w:val="002160E8"/>
    <w:rsid w:val="002200F9"/>
    <w:rsid w:val="00224616"/>
    <w:rsid w:val="002255EC"/>
    <w:rsid w:val="00234D8C"/>
    <w:rsid w:val="0023675D"/>
    <w:rsid w:val="002367D4"/>
    <w:rsid w:val="00241EB4"/>
    <w:rsid w:val="002430B9"/>
    <w:rsid w:val="00254EA0"/>
    <w:rsid w:val="002644E0"/>
    <w:rsid w:val="00270419"/>
    <w:rsid w:val="00276CA7"/>
    <w:rsid w:val="00284C81"/>
    <w:rsid w:val="00285788"/>
    <w:rsid w:val="00286D08"/>
    <w:rsid w:val="002929BD"/>
    <w:rsid w:val="00293B9D"/>
    <w:rsid w:val="00297AA4"/>
    <w:rsid w:val="002A0290"/>
    <w:rsid w:val="002A0F34"/>
    <w:rsid w:val="002A169F"/>
    <w:rsid w:val="002A2827"/>
    <w:rsid w:val="002A3146"/>
    <w:rsid w:val="002A79C9"/>
    <w:rsid w:val="002B0753"/>
    <w:rsid w:val="002B530C"/>
    <w:rsid w:val="002C4240"/>
    <w:rsid w:val="002C60A9"/>
    <w:rsid w:val="002D0E92"/>
    <w:rsid w:val="002D286E"/>
    <w:rsid w:val="002D4703"/>
    <w:rsid w:val="002D4BE4"/>
    <w:rsid w:val="002D70AB"/>
    <w:rsid w:val="002E08BB"/>
    <w:rsid w:val="002E1880"/>
    <w:rsid w:val="002E26B1"/>
    <w:rsid w:val="002E45AE"/>
    <w:rsid w:val="002F3098"/>
    <w:rsid w:val="002F457E"/>
    <w:rsid w:val="00305C8C"/>
    <w:rsid w:val="00313B9F"/>
    <w:rsid w:val="00316445"/>
    <w:rsid w:val="00316774"/>
    <w:rsid w:val="003274D0"/>
    <w:rsid w:val="0033467A"/>
    <w:rsid w:val="0034028E"/>
    <w:rsid w:val="003428BB"/>
    <w:rsid w:val="003448F2"/>
    <w:rsid w:val="00352CF5"/>
    <w:rsid w:val="00364E16"/>
    <w:rsid w:val="00365EFD"/>
    <w:rsid w:val="00376E09"/>
    <w:rsid w:val="003778D9"/>
    <w:rsid w:val="003872F1"/>
    <w:rsid w:val="003906D7"/>
    <w:rsid w:val="003922B2"/>
    <w:rsid w:val="00396492"/>
    <w:rsid w:val="003A1776"/>
    <w:rsid w:val="003B5675"/>
    <w:rsid w:val="003C47BF"/>
    <w:rsid w:val="003C5354"/>
    <w:rsid w:val="003C6078"/>
    <w:rsid w:val="003E0450"/>
    <w:rsid w:val="003E3B61"/>
    <w:rsid w:val="003E3E08"/>
    <w:rsid w:val="003F50AB"/>
    <w:rsid w:val="00401170"/>
    <w:rsid w:val="00403D0C"/>
    <w:rsid w:val="00405D17"/>
    <w:rsid w:val="00405D47"/>
    <w:rsid w:val="00405F56"/>
    <w:rsid w:val="00406204"/>
    <w:rsid w:val="004104D8"/>
    <w:rsid w:val="004151DB"/>
    <w:rsid w:val="00427ED3"/>
    <w:rsid w:val="004453CD"/>
    <w:rsid w:val="00453EDE"/>
    <w:rsid w:val="00455158"/>
    <w:rsid w:val="00456C25"/>
    <w:rsid w:val="0045726F"/>
    <w:rsid w:val="004574C3"/>
    <w:rsid w:val="004604EA"/>
    <w:rsid w:val="00464694"/>
    <w:rsid w:val="00467162"/>
    <w:rsid w:val="00467CA1"/>
    <w:rsid w:val="00470954"/>
    <w:rsid w:val="0047119A"/>
    <w:rsid w:val="00474BA2"/>
    <w:rsid w:val="00477B21"/>
    <w:rsid w:val="004806A8"/>
    <w:rsid w:val="00491702"/>
    <w:rsid w:val="004A3650"/>
    <w:rsid w:val="004A3B9E"/>
    <w:rsid w:val="004A7A04"/>
    <w:rsid w:val="004B2C7F"/>
    <w:rsid w:val="004B656F"/>
    <w:rsid w:val="004C31DF"/>
    <w:rsid w:val="004C3C16"/>
    <w:rsid w:val="004D54E9"/>
    <w:rsid w:val="004E17FE"/>
    <w:rsid w:val="004E7C6B"/>
    <w:rsid w:val="004F0CF5"/>
    <w:rsid w:val="004F2830"/>
    <w:rsid w:val="004F5483"/>
    <w:rsid w:val="004F633A"/>
    <w:rsid w:val="004F7341"/>
    <w:rsid w:val="004F7E7D"/>
    <w:rsid w:val="00503AF2"/>
    <w:rsid w:val="00505893"/>
    <w:rsid w:val="00510688"/>
    <w:rsid w:val="00513383"/>
    <w:rsid w:val="00521C66"/>
    <w:rsid w:val="00524F14"/>
    <w:rsid w:val="00525E24"/>
    <w:rsid w:val="00536E80"/>
    <w:rsid w:val="00540A0B"/>
    <w:rsid w:val="00547E1B"/>
    <w:rsid w:val="00554C03"/>
    <w:rsid w:val="005661C9"/>
    <w:rsid w:val="005711C4"/>
    <w:rsid w:val="00576AC9"/>
    <w:rsid w:val="00576AEE"/>
    <w:rsid w:val="00576E99"/>
    <w:rsid w:val="00577846"/>
    <w:rsid w:val="00585735"/>
    <w:rsid w:val="00591F25"/>
    <w:rsid w:val="0059273D"/>
    <w:rsid w:val="005929E5"/>
    <w:rsid w:val="005958A3"/>
    <w:rsid w:val="00595E1C"/>
    <w:rsid w:val="005A5E9C"/>
    <w:rsid w:val="005A6B4A"/>
    <w:rsid w:val="005B3CA2"/>
    <w:rsid w:val="005B522B"/>
    <w:rsid w:val="005B7134"/>
    <w:rsid w:val="005C124C"/>
    <w:rsid w:val="005C2801"/>
    <w:rsid w:val="005C3E3E"/>
    <w:rsid w:val="005C46A4"/>
    <w:rsid w:val="005C6BE5"/>
    <w:rsid w:val="005E06C0"/>
    <w:rsid w:val="005E614D"/>
    <w:rsid w:val="005E715A"/>
    <w:rsid w:val="005F1106"/>
    <w:rsid w:val="006049C6"/>
    <w:rsid w:val="006101F2"/>
    <w:rsid w:val="00611567"/>
    <w:rsid w:val="006166F2"/>
    <w:rsid w:val="0061711D"/>
    <w:rsid w:val="0062354B"/>
    <w:rsid w:val="00623CB6"/>
    <w:rsid w:val="006277A9"/>
    <w:rsid w:val="0064654E"/>
    <w:rsid w:val="0065017F"/>
    <w:rsid w:val="00650BCD"/>
    <w:rsid w:val="00654B75"/>
    <w:rsid w:val="00656905"/>
    <w:rsid w:val="00656E4E"/>
    <w:rsid w:val="00656FDC"/>
    <w:rsid w:val="006712BA"/>
    <w:rsid w:val="006719E8"/>
    <w:rsid w:val="00671C72"/>
    <w:rsid w:val="00675536"/>
    <w:rsid w:val="006771A4"/>
    <w:rsid w:val="00683C0A"/>
    <w:rsid w:val="00684A07"/>
    <w:rsid w:val="00686F91"/>
    <w:rsid w:val="0068763D"/>
    <w:rsid w:val="00694F2B"/>
    <w:rsid w:val="006964A9"/>
    <w:rsid w:val="006A345F"/>
    <w:rsid w:val="006A3852"/>
    <w:rsid w:val="006B3429"/>
    <w:rsid w:val="006B5554"/>
    <w:rsid w:val="006B57BB"/>
    <w:rsid w:val="006B5C9B"/>
    <w:rsid w:val="006B7B55"/>
    <w:rsid w:val="006C2E8C"/>
    <w:rsid w:val="006C5499"/>
    <w:rsid w:val="006D1209"/>
    <w:rsid w:val="006D5D17"/>
    <w:rsid w:val="006E44A5"/>
    <w:rsid w:val="006E4C30"/>
    <w:rsid w:val="006E517C"/>
    <w:rsid w:val="006E576B"/>
    <w:rsid w:val="006F4AC1"/>
    <w:rsid w:val="00706EE6"/>
    <w:rsid w:val="007149AA"/>
    <w:rsid w:val="00714FBE"/>
    <w:rsid w:val="007234A9"/>
    <w:rsid w:val="00726563"/>
    <w:rsid w:val="00732494"/>
    <w:rsid w:val="007335D2"/>
    <w:rsid w:val="00733938"/>
    <w:rsid w:val="007412BE"/>
    <w:rsid w:val="00744012"/>
    <w:rsid w:val="00756596"/>
    <w:rsid w:val="007600EE"/>
    <w:rsid w:val="00765821"/>
    <w:rsid w:val="00770302"/>
    <w:rsid w:val="00774E00"/>
    <w:rsid w:val="00775E1C"/>
    <w:rsid w:val="007804AA"/>
    <w:rsid w:val="0078317C"/>
    <w:rsid w:val="00793052"/>
    <w:rsid w:val="0079650F"/>
    <w:rsid w:val="007A0FF6"/>
    <w:rsid w:val="007B3362"/>
    <w:rsid w:val="007B6C94"/>
    <w:rsid w:val="007B72C9"/>
    <w:rsid w:val="007B7615"/>
    <w:rsid w:val="007C2338"/>
    <w:rsid w:val="007C2949"/>
    <w:rsid w:val="007C4B4D"/>
    <w:rsid w:val="007C537B"/>
    <w:rsid w:val="007D3CC3"/>
    <w:rsid w:val="007D679D"/>
    <w:rsid w:val="007D6920"/>
    <w:rsid w:val="007E095D"/>
    <w:rsid w:val="007E14CB"/>
    <w:rsid w:val="007E28CB"/>
    <w:rsid w:val="007E4DF9"/>
    <w:rsid w:val="007E5C3B"/>
    <w:rsid w:val="007F3D0A"/>
    <w:rsid w:val="0080617D"/>
    <w:rsid w:val="0081483C"/>
    <w:rsid w:val="00817EC0"/>
    <w:rsid w:val="00821CB1"/>
    <w:rsid w:val="00830C9A"/>
    <w:rsid w:val="00832330"/>
    <w:rsid w:val="008323D4"/>
    <w:rsid w:val="00832967"/>
    <w:rsid w:val="00835D4D"/>
    <w:rsid w:val="00840C8E"/>
    <w:rsid w:val="00847141"/>
    <w:rsid w:val="00855482"/>
    <w:rsid w:val="00860EDF"/>
    <w:rsid w:val="008622A1"/>
    <w:rsid w:val="008647B8"/>
    <w:rsid w:val="00865257"/>
    <w:rsid w:val="00870EE0"/>
    <w:rsid w:val="008737B8"/>
    <w:rsid w:val="0088048A"/>
    <w:rsid w:val="008833A2"/>
    <w:rsid w:val="00892608"/>
    <w:rsid w:val="008A00E4"/>
    <w:rsid w:val="008A3C27"/>
    <w:rsid w:val="008B28CE"/>
    <w:rsid w:val="008B650C"/>
    <w:rsid w:val="008D0092"/>
    <w:rsid w:val="008D0384"/>
    <w:rsid w:val="008D23AE"/>
    <w:rsid w:val="008D5FEB"/>
    <w:rsid w:val="008D61FD"/>
    <w:rsid w:val="008E7017"/>
    <w:rsid w:val="008F6A6F"/>
    <w:rsid w:val="00903E55"/>
    <w:rsid w:val="00906F79"/>
    <w:rsid w:val="00907B94"/>
    <w:rsid w:val="00912F3D"/>
    <w:rsid w:val="00914FD6"/>
    <w:rsid w:val="00916536"/>
    <w:rsid w:val="00917D46"/>
    <w:rsid w:val="0093232A"/>
    <w:rsid w:val="00934518"/>
    <w:rsid w:val="00940C3C"/>
    <w:rsid w:val="00941FFF"/>
    <w:rsid w:val="00944899"/>
    <w:rsid w:val="00950A08"/>
    <w:rsid w:val="009519E2"/>
    <w:rsid w:val="00952066"/>
    <w:rsid w:val="00953623"/>
    <w:rsid w:val="00956105"/>
    <w:rsid w:val="00960D71"/>
    <w:rsid w:val="009617A3"/>
    <w:rsid w:val="0096253E"/>
    <w:rsid w:val="009675BC"/>
    <w:rsid w:val="009744B4"/>
    <w:rsid w:val="00974DFC"/>
    <w:rsid w:val="009752E2"/>
    <w:rsid w:val="00980FAB"/>
    <w:rsid w:val="009834D7"/>
    <w:rsid w:val="00986F2C"/>
    <w:rsid w:val="009919CD"/>
    <w:rsid w:val="009A434C"/>
    <w:rsid w:val="009A6918"/>
    <w:rsid w:val="009B0812"/>
    <w:rsid w:val="009B1045"/>
    <w:rsid w:val="009B30E4"/>
    <w:rsid w:val="009B438E"/>
    <w:rsid w:val="009B5167"/>
    <w:rsid w:val="009B55B5"/>
    <w:rsid w:val="009B7AB3"/>
    <w:rsid w:val="009C4B44"/>
    <w:rsid w:val="009C70A6"/>
    <w:rsid w:val="009C7DB3"/>
    <w:rsid w:val="009C7FD5"/>
    <w:rsid w:val="009D07C5"/>
    <w:rsid w:val="009D1088"/>
    <w:rsid w:val="009E2839"/>
    <w:rsid w:val="009E30DE"/>
    <w:rsid w:val="00A03798"/>
    <w:rsid w:val="00A14573"/>
    <w:rsid w:val="00A21B9A"/>
    <w:rsid w:val="00A330E4"/>
    <w:rsid w:val="00A40F68"/>
    <w:rsid w:val="00A41C14"/>
    <w:rsid w:val="00A42689"/>
    <w:rsid w:val="00A464B5"/>
    <w:rsid w:val="00A465A8"/>
    <w:rsid w:val="00A56712"/>
    <w:rsid w:val="00A57715"/>
    <w:rsid w:val="00A60001"/>
    <w:rsid w:val="00A624A9"/>
    <w:rsid w:val="00A638D8"/>
    <w:rsid w:val="00A649FA"/>
    <w:rsid w:val="00A7455C"/>
    <w:rsid w:val="00A815BB"/>
    <w:rsid w:val="00A83226"/>
    <w:rsid w:val="00A93081"/>
    <w:rsid w:val="00A96BD4"/>
    <w:rsid w:val="00AA1D95"/>
    <w:rsid w:val="00AA7AD4"/>
    <w:rsid w:val="00AB1126"/>
    <w:rsid w:val="00AB2B2F"/>
    <w:rsid w:val="00AB4578"/>
    <w:rsid w:val="00AB660E"/>
    <w:rsid w:val="00AD24A8"/>
    <w:rsid w:val="00AD3E7E"/>
    <w:rsid w:val="00AD4A7B"/>
    <w:rsid w:val="00AD62B2"/>
    <w:rsid w:val="00AF3FBA"/>
    <w:rsid w:val="00AF6C92"/>
    <w:rsid w:val="00B001AB"/>
    <w:rsid w:val="00B02BCA"/>
    <w:rsid w:val="00B06391"/>
    <w:rsid w:val="00B16B77"/>
    <w:rsid w:val="00B25934"/>
    <w:rsid w:val="00B2696E"/>
    <w:rsid w:val="00B303B5"/>
    <w:rsid w:val="00B30650"/>
    <w:rsid w:val="00B3108A"/>
    <w:rsid w:val="00B4735E"/>
    <w:rsid w:val="00B47436"/>
    <w:rsid w:val="00B53FED"/>
    <w:rsid w:val="00B579B8"/>
    <w:rsid w:val="00B71013"/>
    <w:rsid w:val="00B717E5"/>
    <w:rsid w:val="00B72C90"/>
    <w:rsid w:val="00B84012"/>
    <w:rsid w:val="00B85E91"/>
    <w:rsid w:val="00BA07FB"/>
    <w:rsid w:val="00BA3CA1"/>
    <w:rsid w:val="00BA4619"/>
    <w:rsid w:val="00BA7C40"/>
    <w:rsid w:val="00BB5D44"/>
    <w:rsid w:val="00BC2486"/>
    <w:rsid w:val="00BC7B5D"/>
    <w:rsid w:val="00BD1E06"/>
    <w:rsid w:val="00BD4014"/>
    <w:rsid w:val="00BD4719"/>
    <w:rsid w:val="00BD5915"/>
    <w:rsid w:val="00BD6BE0"/>
    <w:rsid w:val="00BE64CB"/>
    <w:rsid w:val="00BF1A2A"/>
    <w:rsid w:val="00BF38BB"/>
    <w:rsid w:val="00C05354"/>
    <w:rsid w:val="00C058FB"/>
    <w:rsid w:val="00C05C19"/>
    <w:rsid w:val="00C143D2"/>
    <w:rsid w:val="00C16D7B"/>
    <w:rsid w:val="00C24A92"/>
    <w:rsid w:val="00C25BCC"/>
    <w:rsid w:val="00C348DE"/>
    <w:rsid w:val="00C45DA9"/>
    <w:rsid w:val="00C47F42"/>
    <w:rsid w:val="00C505A6"/>
    <w:rsid w:val="00C6300E"/>
    <w:rsid w:val="00C63BCD"/>
    <w:rsid w:val="00C65046"/>
    <w:rsid w:val="00C67F2B"/>
    <w:rsid w:val="00C71B0A"/>
    <w:rsid w:val="00C828CF"/>
    <w:rsid w:val="00C96792"/>
    <w:rsid w:val="00C979F6"/>
    <w:rsid w:val="00CA12F1"/>
    <w:rsid w:val="00CA4B04"/>
    <w:rsid w:val="00CA51E3"/>
    <w:rsid w:val="00CB51B8"/>
    <w:rsid w:val="00CB68B8"/>
    <w:rsid w:val="00CB6A86"/>
    <w:rsid w:val="00CC0932"/>
    <w:rsid w:val="00CD27AE"/>
    <w:rsid w:val="00CD56EF"/>
    <w:rsid w:val="00CE5067"/>
    <w:rsid w:val="00CF0FB4"/>
    <w:rsid w:val="00CF114E"/>
    <w:rsid w:val="00CF1288"/>
    <w:rsid w:val="00CF397C"/>
    <w:rsid w:val="00CF3B98"/>
    <w:rsid w:val="00D0125E"/>
    <w:rsid w:val="00D02202"/>
    <w:rsid w:val="00D023B0"/>
    <w:rsid w:val="00D0740B"/>
    <w:rsid w:val="00D10B79"/>
    <w:rsid w:val="00D1135D"/>
    <w:rsid w:val="00D120CE"/>
    <w:rsid w:val="00D12B2E"/>
    <w:rsid w:val="00D162E8"/>
    <w:rsid w:val="00D22469"/>
    <w:rsid w:val="00D23597"/>
    <w:rsid w:val="00D26974"/>
    <w:rsid w:val="00D33198"/>
    <w:rsid w:val="00D42F55"/>
    <w:rsid w:val="00D43AC0"/>
    <w:rsid w:val="00D46AF9"/>
    <w:rsid w:val="00D5005B"/>
    <w:rsid w:val="00D54495"/>
    <w:rsid w:val="00D601E0"/>
    <w:rsid w:val="00D625B2"/>
    <w:rsid w:val="00D6550F"/>
    <w:rsid w:val="00D70C53"/>
    <w:rsid w:val="00D80171"/>
    <w:rsid w:val="00D80BF3"/>
    <w:rsid w:val="00D85249"/>
    <w:rsid w:val="00D9010C"/>
    <w:rsid w:val="00D91B60"/>
    <w:rsid w:val="00D9336A"/>
    <w:rsid w:val="00D95940"/>
    <w:rsid w:val="00D9787F"/>
    <w:rsid w:val="00DA2FCD"/>
    <w:rsid w:val="00DA4B44"/>
    <w:rsid w:val="00DB6A46"/>
    <w:rsid w:val="00DC144D"/>
    <w:rsid w:val="00DC6002"/>
    <w:rsid w:val="00DC746E"/>
    <w:rsid w:val="00DE37D5"/>
    <w:rsid w:val="00DE3D02"/>
    <w:rsid w:val="00DF38E7"/>
    <w:rsid w:val="00DF50D2"/>
    <w:rsid w:val="00DF7D28"/>
    <w:rsid w:val="00E007E0"/>
    <w:rsid w:val="00E04C66"/>
    <w:rsid w:val="00E13D43"/>
    <w:rsid w:val="00E162A6"/>
    <w:rsid w:val="00E21705"/>
    <w:rsid w:val="00E22B83"/>
    <w:rsid w:val="00E23D2C"/>
    <w:rsid w:val="00E26355"/>
    <w:rsid w:val="00E26613"/>
    <w:rsid w:val="00E3215B"/>
    <w:rsid w:val="00E357FC"/>
    <w:rsid w:val="00E42864"/>
    <w:rsid w:val="00E45919"/>
    <w:rsid w:val="00E5206D"/>
    <w:rsid w:val="00E60B36"/>
    <w:rsid w:val="00E646C0"/>
    <w:rsid w:val="00E82713"/>
    <w:rsid w:val="00E96292"/>
    <w:rsid w:val="00EA3229"/>
    <w:rsid w:val="00EB115B"/>
    <w:rsid w:val="00EB27AA"/>
    <w:rsid w:val="00EC4ACA"/>
    <w:rsid w:val="00EC6D83"/>
    <w:rsid w:val="00ED2BF3"/>
    <w:rsid w:val="00ED4F41"/>
    <w:rsid w:val="00EE15FF"/>
    <w:rsid w:val="00EE57C7"/>
    <w:rsid w:val="00EE6992"/>
    <w:rsid w:val="00EF2E2F"/>
    <w:rsid w:val="00EF320C"/>
    <w:rsid w:val="00F059B5"/>
    <w:rsid w:val="00F1345B"/>
    <w:rsid w:val="00F24DFD"/>
    <w:rsid w:val="00F300DA"/>
    <w:rsid w:val="00F337AF"/>
    <w:rsid w:val="00F43E2D"/>
    <w:rsid w:val="00F43F80"/>
    <w:rsid w:val="00F454C3"/>
    <w:rsid w:val="00F46B0F"/>
    <w:rsid w:val="00F65054"/>
    <w:rsid w:val="00F677F6"/>
    <w:rsid w:val="00F90A1C"/>
    <w:rsid w:val="00F9580B"/>
    <w:rsid w:val="00FA02BE"/>
    <w:rsid w:val="00FB219E"/>
    <w:rsid w:val="00FB49CB"/>
    <w:rsid w:val="00FC27F5"/>
    <w:rsid w:val="00FC57AE"/>
    <w:rsid w:val="00FD5B10"/>
    <w:rsid w:val="00FE3541"/>
    <w:rsid w:val="00FF5565"/>
    <w:rsid w:val="7E742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94BB034-B71B-49A1-A693-62A9F7A67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unhideWhenUsed="1" w:qFormat="1"/>
    <w:lsdException w:name="annotation text" w:semiHidden="1" w:unhideWhenUsed="1"/>
    <w:lsdException w:name="header" w:uiPriority="99" w:qFormat="1"/>
    <w:lsdException w:name="footer" w:uiPriority="99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semiHidden="1" w:unhideWhenUsed="1"/>
    <w:lsdException w:name="Body Text Indent 2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qFormat="1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after="0" w:line="240" w:lineRule="auto"/>
      <w:outlineLvl w:val="0"/>
    </w:pPr>
    <w:rPr>
      <w:rFonts w:ascii="Cambria" w:hAnsi="Cambria"/>
      <w:b/>
      <w:bCs/>
      <w:color w:val="365F91"/>
      <w:sz w:val="28"/>
      <w:szCs w:val="28"/>
      <w:lang w:val="ru-RU" w:eastAsia="ru-RU"/>
    </w:rPr>
  </w:style>
  <w:style w:type="paragraph" w:styleId="2">
    <w:name w:val="heading 2"/>
    <w:basedOn w:val="a"/>
    <w:next w:val="a"/>
    <w:link w:val="20"/>
    <w:qFormat/>
    <w:pPr>
      <w:keepNext/>
      <w:keepLines/>
      <w:spacing w:before="200" w:after="0" w:line="240" w:lineRule="auto"/>
      <w:outlineLvl w:val="1"/>
    </w:pPr>
    <w:rPr>
      <w:rFonts w:ascii="Cambria" w:hAnsi="Cambria"/>
      <w:b/>
      <w:bCs/>
      <w:color w:val="4F81BD"/>
      <w:sz w:val="26"/>
      <w:szCs w:val="26"/>
      <w:lang w:val="ru-RU" w:eastAsia="ru-RU"/>
    </w:rPr>
  </w:style>
  <w:style w:type="paragraph" w:styleId="3">
    <w:name w:val="heading 3"/>
    <w:basedOn w:val="a"/>
    <w:next w:val="a"/>
    <w:link w:val="30"/>
    <w:qFormat/>
    <w:pPr>
      <w:keepNext/>
      <w:keepLines/>
      <w:spacing w:before="200" w:after="0" w:line="240" w:lineRule="auto"/>
      <w:outlineLvl w:val="2"/>
    </w:pPr>
    <w:rPr>
      <w:rFonts w:ascii="Cambria" w:hAnsi="Cambria"/>
      <w:b/>
      <w:bCs/>
      <w:color w:val="4F81BD"/>
      <w:sz w:val="24"/>
      <w:szCs w:val="24"/>
      <w:lang w:val="ru-RU" w:eastAsia="ru-RU"/>
    </w:rPr>
  </w:style>
  <w:style w:type="paragraph" w:styleId="4">
    <w:name w:val="heading 4"/>
    <w:basedOn w:val="a"/>
    <w:next w:val="a"/>
    <w:link w:val="40"/>
    <w:qFormat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  <w:lang w:val="ru-RU" w:eastAsia="ru-RU"/>
    </w:rPr>
  </w:style>
  <w:style w:type="paragraph" w:styleId="5">
    <w:name w:val="heading 5"/>
    <w:basedOn w:val="a"/>
    <w:next w:val="a"/>
    <w:link w:val="50"/>
    <w:qFormat/>
    <w:pPr>
      <w:keepNext/>
      <w:keepLines/>
      <w:spacing w:before="200" w:after="0" w:line="240" w:lineRule="auto"/>
      <w:outlineLvl w:val="4"/>
    </w:pPr>
    <w:rPr>
      <w:rFonts w:ascii="Cambria" w:hAnsi="Cambria"/>
      <w:color w:val="243F60"/>
      <w:sz w:val="24"/>
      <w:szCs w:val="24"/>
      <w:lang w:val="ru-RU" w:eastAsia="ru-RU"/>
    </w:rPr>
  </w:style>
  <w:style w:type="paragraph" w:styleId="6">
    <w:name w:val="heading 6"/>
    <w:basedOn w:val="a"/>
    <w:next w:val="a"/>
    <w:link w:val="60"/>
    <w:qFormat/>
    <w:pPr>
      <w:keepNext/>
      <w:keepLines/>
      <w:spacing w:before="200" w:after="0" w:line="240" w:lineRule="auto"/>
      <w:outlineLvl w:val="5"/>
    </w:pPr>
    <w:rPr>
      <w:rFonts w:ascii="Cambria" w:hAnsi="Cambria"/>
      <w:i/>
      <w:iCs/>
      <w:color w:val="243F60"/>
      <w:sz w:val="24"/>
      <w:szCs w:val="24"/>
      <w:lang w:val="ru-RU" w:eastAsia="ru-RU"/>
    </w:rPr>
  </w:style>
  <w:style w:type="paragraph" w:styleId="7">
    <w:name w:val="heading 7"/>
    <w:basedOn w:val="a"/>
    <w:next w:val="a"/>
    <w:link w:val="70"/>
    <w:qFormat/>
    <w:pPr>
      <w:keepNext/>
      <w:keepLines/>
      <w:spacing w:before="200" w:after="0" w:line="240" w:lineRule="auto"/>
      <w:outlineLvl w:val="6"/>
    </w:pPr>
    <w:rPr>
      <w:rFonts w:ascii="Cambria" w:hAnsi="Cambria"/>
      <w:i/>
      <w:iCs/>
      <w:color w:val="404040"/>
      <w:sz w:val="24"/>
      <w:szCs w:val="24"/>
      <w:lang w:val="ru-RU" w:eastAsia="ru-RU"/>
    </w:rPr>
  </w:style>
  <w:style w:type="paragraph" w:styleId="8">
    <w:name w:val="heading 8"/>
    <w:basedOn w:val="a"/>
    <w:next w:val="a"/>
    <w:link w:val="80"/>
    <w:qFormat/>
    <w:pPr>
      <w:keepNext/>
      <w:keepLines/>
      <w:spacing w:before="200" w:after="0" w:line="240" w:lineRule="auto"/>
      <w:outlineLvl w:val="7"/>
    </w:pPr>
    <w:rPr>
      <w:rFonts w:ascii="Cambria" w:hAnsi="Cambria"/>
      <w:color w:val="404040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Pr>
      <w:i/>
      <w:iCs/>
    </w:rPr>
  </w:style>
  <w:style w:type="character" w:styleId="a4">
    <w:name w:val="Hyperlink"/>
    <w:rPr>
      <w:color w:val="0000FF"/>
      <w:u w:val="single"/>
    </w:rPr>
  </w:style>
  <w:style w:type="character" w:styleId="a5">
    <w:name w:val="Strong"/>
    <w:qFormat/>
    <w:rPr>
      <w:b/>
      <w:bCs/>
    </w:rPr>
  </w:style>
  <w:style w:type="paragraph" w:styleId="a6">
    <w:name w:val="Balloon Text"/>
    <w:basedOn w:val="a"/>
    <w:link w:val="a7"/>
    <w:unhideWhenUsed/>
    <w:pPr>
      <w:spacing w:after="0" w:line="240" w:lineRule="auto"/>
    </w:pPr>
    <w:rPr>
      <w:rFonts w:ascii="Segoe UI" w:hAnsi="Segoe UI" w:cs="Segoe UI"/>
      <w:sz w:val="18"/>
      <w:szCs w:val="18"/>
      <w:lang w:val="ru-RU" w:eastAsia="ru-RU"/>
    </w:rPr>
  </w:style>
  <w:style w:type="paragraph" w:styleId="21">
    <w:name w:val="Body Text 2"/>
    <w:basedOn w:val="a"/>
    <w:link w:val="22"/>
    <w:qFormat/>
    <w:pPr>
      <w:spacing w:after="120" w:line="480" w:lineRule="auto"/>
    </w:pPr>
    <w:rPr>
      <w:rFonts w:ascii="Times New Roman" w:hAnsi="Times New Roman"/>
      <w:sz w:val="20"/>
      <w:szCs w:val="20"/>
      <w:lang w:eastAsia="ru-RU"/>
    </w:rPr>
  </w:style>
  <w:style w:type="paragraph" w:styleId="a8">
    <w:name w:val="footnote text"/>
    <w:basedOn w:val="a"/>
    <w:link w:val="a9"/>
    <w:unhideWhenUsed/>
    <w:qFormat/>
    <w:pPr>
      <w:spacing w:after="0" w:line="240" w:lineRule="auto"/>
    </w:pPr>
    <w:rPr>
      <w:rFonts w:eastAsia="Calibri"/>
      <w:sz w:val="20"/>
      <w:szCs w:val="20"/>
      <w:lang w:val="ru-RU" w:eastAsia="ru-RU"/>
    </w:rPr>
  </w:style>
  <w:style w:type="paragraph" w:styleId="aa">
    <w:name w:val="header"/>
    <w:basedOn w:val="a"/>
    <w:link w:val="ab"/>
    <w:uiPriority w:val="99"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Body Text"/>
    <w:basedOn w:val="a"/>
    <w:link w:val="11"/>
    <w:qFormat/>
    <w:pPr>
      <w:shd w:val="clear" w:color="auto" w:fill="FFFFFF"/>
      <w:spacing w:after="0" w:line="274" w:lineRule="exact"/>
      <w:jc w:val="both"/>
    </w:pPr>
    <w:rPr>
      <w:rFonts w:ascii="Times New Roman" w:hAnsi="Times New Roman"/>
      <w:sz w:val="23"/>
      <w:szCs w:val="23"/>
      <w:lang w:val="zh-CN" w:eastAsia="zh-CN"/>
    </w:rPr>
  </w:style>
  <w:style w:type="paragraph" w:styleId="ad">
    <w:name w:val="Body Text Indent"/>
    <w:basedOn w:val="a"/>
    <w:link w:val="ae"/>
    <w:unhideWhenUsed/>
    <w:pPr>
      <w:spacing w:after="120" w:line="240" w:lineRule="auto"/>
      <w:ind w:left="283"/>
    </w:pPr>
    <w:rPr>
      <w:rFonts w:ascii="Times New Roman" w:hAnsi="Times New Roman"/>
      <w:sz w:val="24"/>
      <w:szCs w:val="24"/>
      <w:lang w:val="ru-RU" w:eastAsia="ru-RU"/>
    </w:rPr>
  </w:style>
  <w:style w:type="paragraph" w:styleId="af">
    <w:name w:val="footer"/>
    <w:basedOn w:val="a"/>
    <w:link w:val="af0"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23">
    <w:name w:val="Body Text Indent 2"/>
    <w:basedOn w:val="a"/>
    <w:link w:val="24"/>
    <w:unhideWhenUsed/>
    <w:pPr>
      <w:spacing w:after="120" w:line="480" w:lineRule="auto"/>
      <w:ind w:left="283"/>
    </w:pPr>
    <w:rPr>
      <w:rFonts w:ascii="Times New Roman" w:hAnsi="Times New Roman"/>
      <w:sz w:val="24"/>
      <w:szCs w:val="24"/>
      <w:lang w:val="ru-RU" w:eastAsia="ru-RU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ru-RU" w:eastAsia="ru-RU"/>
    </w:rPr>
  </w:style>
  <w:style w:type="table" w:styleId="af1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"/>
    <w:qFormat/>
    <w:pPr>
      <w:spacing w:after="0" w:line="360" w:lineRule="auto"/>
      <w:ind w:left="720" w:firstLine="709"/>
      <w:contextualSpacing/>
      <w:jc w:val="both"/>
    </w:pPr>
    <w:rPr>
      <w:rFonts w:ascii="Times New Roman" w:hAnsi="Times New Roman"/>
      <w:sz w:val="28"/>
      <w:szCs w:val="24"/>
      <w:lang w:val="ru-RU" w:eastAsia="ru-RU"/>
    </w:rPr>
  </w:style>
  <w:style w:type="character" w:customStyle="1" w:styleId="af3">
    <w:name w:val="Основной текст_"/>
    <w:link w:val="12"/>
    <w:qFormat/>
    <w:locked/>
    <w:rPr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f3"/>
    <w:qFormat/>
    <w:pPr>
      <w:shd w:val="clear" w:color="auto" w:fill="FFFFFF"/>
      <w:spacing w:after="240" w:line="324" w:lineRule="exact"/>
      <w:ind w:hanging="1820"/>
    </w:pPr>
    <w:rPr>
      <w:rFonts w:ascii="Times New Roman" w:hAnsi="Times New Roman"/>
      <w:sz w:val="25"/>
      <w:szCs w:val="25"/>
      <w:lang w:val="zh-CN" w:eastAsia="zh-CN"/>
    </w:rPr>
  </w:style>
  <w:style w:type="character" w:customStyle="1" w:styleId="-1pt">
    <w:name w:val="Основной текст + Интервал -1 pt"/>
    <w:qFormat/>
    <w:rPr>
      <w:rFonts w:cs="Times New Roman"/>
      <w:spacing w:val="-30"/>
      <w:sz w:val="25"/>
      <w:szCs w:val="25"/>
      <w:shd w:val="clear" w:color="auto" w:fill="FFFFFF"/>
    </w:rPr>
  </w:style>
  <w:style w:type="paragraph" w:styleId="af4">
    <w:name w:val="No Spacing"/>
    <w:qFormat/>
    <w:rPr>
      <w:rFonts w:ascii="Calibri" w:eastAsia="Calibri" w:hAnsi="Calibri"/>
      <w:sz w:val="22"/>
      <w:szCs w:val="22"/>
      <w:lang w:eastAsia="en-US"/>
    </w:rPr>
  </w:style>
  <w:style w:type="character" w:customStyle="1" w:styleId="ab">
    <w:name w:val="Верхний колонтитул Знак"/>
    <w:link w:val="aa"/>
    <w:uiPriority w:val="99"/>
    <w:qFormat/>
    <w:rPr>
      <w:rFonts w:ascii="Calibri" w:hAnsi="Calibri"/>
      <w:sz w:val="22"/>
      <w:szCs w:val="22"/>
      <w:lang w:val="en-US" w:eastAsia="en-US"/>
    </w:rPr>
  </w:style>
  <w:style w:type="character" w:customStyle="1" w:styleId="af0">
    <w:name w:val="Нижний колонтитул Знак"/>
    <w:link w:val="af"/>
    <w:uiPriority w:val="99"/>
    <w:qFormat/>
    <w:rPr>
      <w:rFonts w:ascii="Calibri" w:hAnsi="Calibri"/>
      <w:sz w:val="22"/>
      <w:szCs w:val="22"/>
      <w:lang w:val="en-US" w:eastAsia="en-US"/>
    </w:rPr>
  </w:style>
  <w:style w:type="character" w:customStyle="1" w:styleId="apple-converted-space">
    <w:name w:val="apple-converted-space"/>
    <w:basedOn w:val="a0"/>
  </w:style>
  <w:style w:type="character" w:customStyle="1" w:styleId="11">
    <w:name w:val="Основной текст Знак1"/>
    <w:link w:val="ac"/>
    <w:uiPriority w:val="99"/>
    <w:qFormat/>
    <w:rPr>
      <w:sz w:val="23"/>
      <w:szCs w:val="23"/>
      <w:shd w:val="clear" w:color="auto" w:fill="FFFFFF"/>
    </w:rPr>
  </w:style>
  <w:style w:type="character" w:customStyle="1" w:styleId="25">
    <w:name w:val="Заголовок №2_"/>
    <w:link w:val="26"/>
    <w:uiPriority w:val="99"/>
    <w:qFormat/>
    <w:rPr>
      <w:b/>
      <w:bCs/>
      <w:sz w:val="23"/>
      <w:szCs w:val="23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qFormat/>
    <w:pPr>
      <w:shd w:val="clear" w:color="auto" w:fill="FFFFFF"/>
      <w:spacing w:before="240" w:after="0" w:line="274" w:lineRule="exact"/>
      <w:jc w:val="both"/>
      <w:outlineLvl w:val="1"/>
    </w:pPr>
    <w:rPr>
      <w:rFonts w:ascii="Times New Roman" w:hAnsi="Times New Roman"/>
      <w:b/>
      <w:bCs/>
      <w:sz w:val="23"/>
      <w:szCs w:val="23"/>
      <w:lang w:val="zh-CN" w:eastAsia="zh-CN"/>
    </w:rPr>
  </w:style>
  <w:style w:type="character" w:customStyle="1" w:styleId="af5">
    <w:name w:val="Основной текст Знак"/>
    <w:qFormat/>
    <w:rPr>
      <w:rFonts w:ascii="Calibri" w:hAnsi="Calibri"/>
      <w:sz w:val="22"/>
      <w:szCs w:val="22"/>
      <w:lang w:val="en-US" w:eastAsia="en-US"/>
    </w:rPr>
  </w:style>
  <w:style w:type="character" w:customStyle="1" w:styleId="FontStyle11">
    <w:name w:val="Font Style11"/>
    <w:uiPriority w:val="99"/>
    <w:qFormat/>
    <w:rPr>
      <w:rFonts w:ascii="Times New Roman" w:hAnsi="Times New Roman" w:cs="Times New Roman" w:hint="default"/>
      <w:sz w:val="24"/>
      <w:szCs w:val="24"/>
    </w:rPr>
  </w:style>
  <w:style w:type="character" w:customStyle="1" w:styleId="31">
    <w:name w:val="Заголовок №3_"/>
    <w:link w:val="32"/>
    <w:qFormat/>
    <w:rPr>
      <w:b/>
      <w:bCs/>
      <w:sz w:val="23"/>
      <w:szCs w:val="23"/>
      <w:shd w:val="clear" w:color="auto" w:fill="FFFFFF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before="240" w:after="120" w:line="240" w:lineRule="atLeast"/>
      <w:jc w:val="both"/>
      <w:outlineLvl w:val="2"/>
    </w:pPr>
    <w:rPr>
      <w:rFonts w:ascii="Times New Roman" w:hAnsi="Times New Roman"/>
      <w:b/>
      <w:bCs/>
      <w:sz w:val="23"/>
      <w:szCs w:val="23"/>
      <w:lang w:val="zh-CN" w:eastAsia="zh-CN"/>
    </w:rPr>
  </w:style>
  <w:style w:type="character" w:customStyle="1" w:styleId="33">
    <w:name w:val="Заголовок №3 + Не полужирный"/>
    <w:uiPriority w:val="99"/>
    <w:qFormat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13">
    <w:name w:val="Основной текст + Полужирный1"/>
    <w:uiPriority w:val="99"/>
    <w:qFormat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0">
    <w:name w:val="Заголовок 1 Знак"/>
    <w:link w:val="1"/>
    <w:qFormat/>
    <w:rPr>
      <w:rFonts w:ascii="Cambria" w:hAnsi="Cambria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qFormat/>
    <w:rPr>
      <w:rFonts w:ascii="Cambria" w:hAnsi="Cambria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qFormat/>
    <w:rPr>
      <w:rFonts w:ascii="Cambria" w:hAnsi="Cambria"/>
      <w:b/>
      <w:bCs/>
      <w:color w:val="4F81BD"/>
      <w:sz w:val="24"/>
      <w:szCs w:val="24"/>
    </w:rPr>
  </w:style>
  <w:style w:type="character" w:customStyle="1" w:styleId="40">
    <w:name w:val="Заголовок 4 Знак"/>
    <w:link w:val="4"/>
    <w:qFormat/>
    <w:rPr>
      <w:rFonts w:ascii="Cambria" w:hAnsi="Cambria"/>
      <w:b/>
      <w:bCs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qFormat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qFormat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qFormat/>
    <w:rPr>
      <w:rFonts w:ascii="Cambria" w:hAnsi="Cambria"/>
      <w:color w:val="404040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ocinfocontent">
    <w:name w:val="docinfocontent"/>
    <w:basedOn w:val="a"/>
    <w:qFormat/>
    <w:pPr>
      <w:spacing w:after="0" w:line="240" w:lineRule="auto"/>
      <w:ind w:left="1890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hp">
    <w:name w:val="hp"/>
    <w:basedOn w:val="a"/>
    <w:qFormat/>
    <w:pPr>
      <w:spacing w:after="300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14">
    <w:name w:val="Обычный (веб)1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22">
    <w:name w:val="Основной текст 2 Знак"/>
    <w:link w:val="21"/>
    <w:qFormat/>
    <w:rPr>
      <w:lang w:val="en-US"/>
    </w:rPr>
  </w:style>
  <w:style w:type="character" w:customStyle="1" w:styleId="34">
    <w:name w:val="Основной текст (3)_"/>
    <w:link w:val="35"/>
    <w:qFormat/>
    <w:rPr>
      <w:sz w:val="26"/>
      <w:szCs w:val="26"/>
      <w:shd w:val="clear" w:color="auto" w:fill="FFFFFF"/>
    </w:rPr>
  </w:style>
  <w:style w:type="paragraph" w:customStyle="1" w:styleId="35">
    <w:name w:val="Основной текст (3)"/>
    <w:basedOn w:val="a"/>
    <w:link w:val="34"/>
    <w:qFormat/>
    <w:pPr>
      <w:shd w:val="clear" w:color="auto" w:fill="FFFFFF"/>
      <w:spacing w:before="660" w:after="0" w:line="322" w:lineRule="exact"/>
    </w:pPr>
    <w:rPr>
      <w:rFonts w:ascii="Times New Roman" w:hAnsi="Times New Roman"/>
      <w:sz w:val="26"/>
      <w:szCs w:val="26"/>
      <w:shd w:val="clear" w:color="auto" w:fill="FFFFFF"/>
      <w:lang w:val="ru-RU" w:eastAsia="ru-RU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eastAsia="Batang"/>
      <w:color w:val="000000"/>
      <w:sz w:val="24"/>
      <w:szCs w:val="24"/>
      <w:lang w:eastAsia="ko-KR"/>
    </w:rPr>
  </w:style>
  <w:style w:type="character" w:customStyle="1" w:styleId="a9">
    <w:name w:val="Текст сноски Знак"/>
    <w:link w:val="a8"/>
    <w:qFormat/>
    <w:rPr>
      <w:rFonts w:ascii="Calibri" w:eastAsia="Calibri" w:hAnsi="Calibri"/>
    </w:rPr>
  </w:style>
  <w:style w:type="paragraph" w:customStyle="1" w:styleId="af6">
    <w:name w:val="Знак"/>
    <w:basedOn w:val="a"/>
    <w:pPr>
      <w:spacing w:after="160" w:line="240" w:lineRule="exact"/>
    </w:pPr>
    <w:rPr>
      <w:rFonts w:ascii="Verdana" w:hAnsi="Verdana" w:cs="Verdana"/>
      <w:sz w:val="20"/>
      <w:szCs w:val="20"/>
    </w:rPr>
  </w:style>
  <w:style w:type="character" w:customStyle="1" w:styleId="art-postheader">
    <w:name w:val="art-postheader"/>
    <w:qFormat/>
  </w:style>
  <w:style w:type="paragraph" w:customStyle="1" w:styleId="af7">
    <w:name w:val="Основной"/>
    <w:basedOn w:val="a"/>
    <w:qFormat/>
    <w:pPr>
      <w:spacing w:after="0" w:line="240" w:lineRule="auto"/>
      <w:ind w:firstLine="709"/>
      <w:jc w:val="both"/>
    </w:pPr>
    <w:rPr>
      <w:rFonts w:ascii="Times New Roman" w:hAnsi="Times New Roman"/>
      <w:kern w:val="24"/>
      <w:sz w:val="28"/>
      <w:szCs w:val="24"/>
      <w:lang w:val="ru-RU" w:eastAsia="ru-RU"/>
    </w:rPr>
  </w:style>
  <w:style w:type="character" w:customStyle="1" w:styleId="27">
    <w:name w:val="Основной текст (2)_"/>
    <w:link w:val="28"/>
    <w:qFormat/>
    <w:rPr>
      <w:rFonts w:ascii="Tahoma" w:eastAsia="Tahoma" w:hAnsi="Tahoma"/>
      <w:sz w:val="48"/>
      <w:szCs w:val="48"/>
      <w:shd w:val="clear" w:color="auto" w:fill="FFFFFF"/>
    </w:rPr>
  </w:style>
  <w:style w:type="paragraph" w:customStyle="1" w:styleId="28">
    <w:name w:val="Основной текст (2)"/>
    <w:basedOn w:val="a"/>
    <w:link w:val="27"/>
    <w:qFormat/>
    <w:pPr>
      <w:widowControl w:val="0"/>
      <w:shd w:val="clear" w:color="auto" w:fill="FFFFFF"/>
      <w:spacing w:after="0" w:line="586" w:lineRule="exact"/>
      <w:jc w:val="center"/>
    </w:pPr>
    <w:rPr>
      <w:rFonts w:ascii="Tahoma" w:eastAsia="Tahoma" w:hAnsi="Tahoma"/>
      <w:sz w:val="48"/>
      <w:szCs w:val="48"/>
      <w:shd w:val="clear" w:color="auto" w:fill="FFFFFF"/>
      <w:lang w:val="ru-RU" w:eastAsia="ru-RU"/>
    </w:rPr>
  </w:style>
  <w:style w:type="paragraph" w:customStyle="1" w:styleId="210">
    <w:name w:val="Основной текст 21"/>
    <w:basedOn w:val="a"/>
    <w:pPr>
      <w:suppressAutoHyphens/>
      <w:overflowPunct w:val="0"/>
      <w:autoSpaceDE w:val="0"/>
      <w:spacing w:after="0" w:line="240" w:lineRule="auto"/>
      <w:ind w:firstLine="851"/>
      <w:jc w:val="both"/>
    </w:pPr>
    <w:rPr>
      <w:rFonts w:ascii="Times New Roman" w:hAnsi="Times New Roman"/>
      <w:sz w:val="28"/>
      <w:szCs w:val="20"/>
      <w:lang w:val="ru-RU" w:eastAsia="ar-SA"/>
    </w:rPr>
  </w:style>
  <w:style w:type="character" w:customStyle="1" w:styleId="af8">
    <w:name w:val="Основной текст + Полужирный"/>
    <w:rPr>
      <w:rFonts w:ascii="Times New Roman" w:eastAsia="Times New Roman" w:hAnsi="Times New Roman" w:cs="Times New Roman"/>
      <w:b/>
      <w:bCs/>
      <w:spacing w:val="0"/>
      <w:sz w:val="26"/>
      <w:szCs w:val="26"/>
      <w:u w:val="single"/>
      <w:shd w:val="clear" w:color="auto" w:fill="FFFFFF"/>
    </w:rPr>
  </w:style>
  <w:style w:type="character" w:customStyle="1" w:styleId="51">
    <w:name w:val="Основной текст (5)_"/>
    <w:link w:val="52"/>
    <w:rPr>
      <w:rFonts w:ascii="Arial Narrow" w:eastAsia="Arial Narrow" w:hAnsi="Arial Narrow"/>
      <w:sz w:val="21"/>
      <w:szCs w:val="21"/>
      <w:shd w:val="clear" w:color="auto" w:fill="FFFFFF"/>
    </w:rPr>
  </w:style>
  <w:style w:type="paragraph" w:customStyle="1" w:styleId="52">
    <w:name w:val="Основной текст (5)"/>
    <w:basedOn w:val="a"/>
    <w:link w:val="51"/>
    <w:pPr>
      <w:shd w:val="clear" w:color="auto" w:fill="FFFFFF"/>
      <w:spacing w:after="0" w:line="288" w:lineRule="exact"/>
      <w:jc w:val="right"/>
    </w:pPr>
    <w:rPr>
      <w:rFonts w:ascii="Arial Narrow" w:eastAsia="Arial Narrow" w:hAnsi="Arial Narrow"/>
      <w:sz w:val="21"/>
      <w:szCs w:val="21"/>
      <w:shd w:val="clear" w:color="auto" w:fill="FFFFFF"/>
      <w:lang w:val="ru-RU" w:eastAsia="ru-RU"/>
    </w:rPr>
  </w:style>
  <w:style w:type="paragraph" w:customStyle="1" w:styleId="29">
    <w:name w:val="Основной текст2"/>
    <w:basedOn w:val="a"/>
    <w:pPr>
      <w:shd w:val="clear" w:color="auto" w:fill="FFFFFF"/>
      <w:spacing w:after="0" w:line="0" w:lineRule="atLeast"/>
    </w:pPr>
    <w:rPr>
      <w:rFonts w:ascii="Times New Roman" w:hAnsi="Times New Roman"/>
      <w:color w:val="000000"/>
      <w:lang w:val="ru-RU" w:eastAsia="ru-RU"/>
    </w:rPr>
  </w:style>
  <w:style w:type="character" w:customStyle="1" w:styleId="grame">
    <w:name w:val="grame"/>
  </w:style>
  <w:style w:type="character" w:customStyle="1" w:styleId="spelle">
    <w:name w:val="spelle"/>
  </w:style>
  <w:style w:type="character" w:customStyle="1" w:styleId="ae">
    <w:name w:val="Основной текст с отступом Знак"/>
    <w:link w:val="ad"/>
    <w:rPr>
      <w:sz w:val="24"/>
      <w:szCs w:val="24"/>
    </w:rPr>
  </w:style>
  <w:style w:type="character" w:customStyle="1" w:styleId="24">
    <w:name w:val="Основной текст с отступом 2 Знак"/>
    <w:link w:val="23"/>
    <w:rPr>
      <w:sz w:val="24"/>
      <w:szCs w:val="24"/>
    </w:rPr>
  </w:style>
  <w:style w:type="paragraph" w:customStyle="1" w:styleId="bt">
    <w:name w:val="bt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NDmain">
    <w:name w:val="ND_main"/>
    <w:basedOn w:val="a"/>
    <w:pPr>
      <w:autoSpaceDE w:val="0"/>
      <w:autoSpaceDN w:val="0"/>
      <w:adjustRightInd w:val="0"/>
      <w:spacing w:before="28" w:after="0" w:line="250" w:lineRule="atLeast"/>
      <w:ind w:firstLine="454"/>
      <w:jc w:val="both"/>
      <w:textAlignment w:val="center"/>
    </w:pPr>
    <w:rPr>
      <w:rFonts w:ascii="Helios" w:eastAsia="Calibri" w:hAnsi="Helios" w:cs="Helios"/>
      <w:color w:val="000000"/>
      <w:sz w:val="20"/>
      <w:szCs w:val="20"/>
      <w:lang w:val="ru-RU"/>
    </w:rPr>
  </w:style>
  <w:style w:type="character" w:customStyle="1" w:styleId="nobreak">
    <w:name w:val="_nobreak"/>
    <w:rPr>
      <w:w w:val="100"/>
    </w:rPr>
  </w:style>
  <w:style w:type="character" w:customStyle="1" w:styleId="HTML0">
    <w:name w:val="Стандартный HTML Знак"/>
    <w:link w:val="HTML"/>
    <w:rPr>
      <w:rFonts w:ascii="Courier New" w:hAnsi="Courier New"/>
    </w:rPr>
  </w:style>
  <w:style w:type="character" w:customStyle="1" w:styleId="ArialUnicodeMS">
    <w:name w:val="Основной текст + Arial Unicode MS"/>
    <w:rPr>
      <w:rFonts w:ascii="Arial Unicode MS" w:eastAsia="Arial Unicode MS" w:hAnsi="Arial Unicode MS" w:cs="Arial Unicode MS"/>
      <w:spacing w:val="0"/>
      <w:sz w:val="26"/>
      <w:szCs w:val="26"/>
      <w:shd w:val="clear" w:color="auto" w:fill="FFFFFF"/>
    </w:rPr>
  </w:style>
  <w:style w:type="character" w:customStyle="1" w:styleId="af9">
    <w:name w:val="Основной текст + Полужирный;Курсив"/>
    <w:rPr>
      <w:rFonts w:ascii="Times New Roman" w:eastAsia="Times New Roman" w:hAnsi="Times New Roman" w:cs="Times New Roman"/>
      <w:b/>
      <w:bCs/>
      <w:i/>
      <w:iCs/>
      <w:spacing w:val="0"/>
      <w:sz w:val="26"/>
      <w:szCs w:val="26"/>
      <w:shd w:val="clear" w:color="auto" w:fill="FFFFFF"/>
    </w:rPr>
  </w:style>
  <w:style w:type="character" w:customStyle="1" w:styleId="36">
    <w:name w:val="Основной текст (3) + Не полужирный;Не курсив"/>
    <w:rPr>
      <w:rFonts w:ascii="Times New Roman" w:eastAsia="Times New Roman" w:hAnsi="Times New Roman" w:cs="Times New Roman"/>
      <w:b/>
      <w:bCs/>
      <w:i/>
      <w:iCs/>
      <w:spacing w:val="0"/>
      <w:sz w:val="26"/>
      <w:szCs w:val="26"/>
      <w:shd w:val="clear" w:color="auto" w:fill="FFFFFF"/>
    </w:rPr>
  </w:style>
  <w:style w:type="paragraph" w:customStyle="1" w:styleId="a00">
    <w:name w:val="a0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a7">
    <w:name w:val="Текст выноски Знак"/>
    <w:link w:val="a6"/>
    <w:rPr>
      <w:rFonts w:ascii="Segoe UI" w:hAnsi="Segoe UI" w:cs="Segoe UI"/>
      <w:sz w:val="18"/>
      <w:szCs w:val="18"/>
    </w:rPr>
  </w:style>
  <w:style w:type="character" w:customStyle="1" w:styleId="13pt">
    <w:name w:val="Колонтитул + 13 pt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headertext">
    <w:name w:val="headertext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table" w:customStyle="1" w:styleId="15">
    <w:name w:val="Сетка таблицы1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0">
    <w:name w:val="Основной текст11"/>
    <w:basedOn w:val="a"/>
    <w:pPr>
      <w:widowControl w:val="0"/>
      <w:shd w:val="clear" w:color="auto" w:fill="FFFFFF"/>
      <w:spacing w:before="240" w:after="240" w:line="317" w:lineRule="exact"/>
      <w:ind w:hanging="440"/>
      <w:jc w:val="both"/>
    </w:pPr>
    <w:rPr>
      <w:rFonts w:ascii="Times New Roman" w:hAnsi="Times New Roman"/>
      <w:spacing w:val="3"/>
      <w:sz w:val="20"/>
      <w:szCs w:val="20"/>
      <w:lang w:val="ru-RU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afa">
    <w:name w:val="Цветовое выделение"/>
    <w:uiPriority w:val="99"/>
    <w:rsid w:val="006712BA"/>
    <w:rPr>
      <w:b/>
      <w:bCs/>
      <w:color w:val="26282F"/>
    </w:rPr>
  </w:style>
  <w:style w:type="paragraph" w:styleId="afb">
    <w:name w:val="Normal (Web)"/>
    <w:basedOn w:val="a"/>
    <w:uiPriority w:val="99"/>
    <w:semiHidden/>
    <w:unhideWhenUsed/>
    <w:rsid w:val="006712B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BDBE6C-D124-47F5-B685-F06972CB4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5</Pages>
  <Words>1533</Words>
  <Characters>8741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нормах профессиональной этики педагогических работников</vt:lpstr>
    </vt:vector>
  </TitlesOfParts>
  <Company/>
  <LinksUpToDate>false</LinksUpToDate>
  <CharactersWithSpaces>10254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нормах профессиональной этики педагогических работников</dc:title>
  <dc:creator>Ибрагим</dc:creator>
  <cp:lastModifiedBy>Sys admin</cp:lastModifiedBy>
  <cp:revision>6</cp:revision>
  <cp:lastPrinted>2025-03-04T08:07:00Z</cp:lastPrinted>
  <dcterms:created xsi:type="dcterms:W3CDTF">2024-11-08T17:05:00Z</dcterms:created>
  <dcterms:modified xsi:type="dcterms:W3CDTF">2025-03-04T08:07:00Z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09553ED2774A4A0CAEA65CED77230453_13</vt:lpwstr>
  </property>
</Properties>
</file>